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00DF9" w14:textId="77777777" w:rsidR="00DC69D5" w:rsidRPr="00B23396" w:rsidRDefault="00DC69D5" w:rsidP="00DC69D5">
      <w:pPr>
        <w:tabs>
          <w:tab w:val="left" w:pos="6379"/>
        </w:tabs>
        <w:spacing w:line="276" w:lineRule="auto"/>
        <w:ind w:left="6237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B23396">
        <w:rPr>
          <w:bCs/>
          <w:sz w:val="26"/>
          <w:szCs w:val="26"/>
        </w:rPr>
        <w:t>УТВЕРЖДАЮ:</w:t>
      </w:r>
    </w:p>
    <w:p w14:paraId="3C64C28E" w14:textId="77777777" w:rsidR="00DC69D5" w:rsidRPr="00B23396" w:rsidRDefault="00DC69D5" w:rsidP="00DC69D5">
      <w:pPr>
        <w:tabs>
          <w:tab w:val="left" w:pos="6379"/>
        </w:tabs>
        <w:spacing w:line="276" w:lineRule="auto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B23396">
        <w:rPr>
          <w:rStyle w:val="CharAttribute6"/>
          <w:rFonts w:eastAsia="Batang"/>
          <w:szCs w:val="26"/>
        </w:rPr>
        <w:t>Начальник Департамента корпоративных и технологических автоматизированных систем управления</w:t>
      </w:r>
    </w:p>
    <w:p w14:paraId="008884CD" w14:textId="77777777" w:rsidR="00DC69D5" w:rsidRPr="00B23396" w:rsidRDefault="00DC69D5" w:rsidP="00DC69D5">
      <w:pPr>
        <w:tabs>
          <w:tab w:val="left" w:pos="6379"/>
        </w:tabs>
        <w:spacing w:line="276" w:lineRule="auto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B23396">
        <w:rPr>
          <w:rStyle w:val="CharAttribute6"/>
          <w:rFonts w:eastAsia="Batang"/>
          <w:szCs w:val="26"/>
        </w:rPr>
        <w:t xml:space="preserve"> </w:t>
      </w:r>
    </w:p>
    <w:p w14:paraId="105B5D54" w14:textId="77777777" w:rsidR="00DC69D5" w:rsidRPr="00B23396" w:rsidRDefault="00DC69D5" w:rsidP="00DC69D5">
      <w:pPr>
        <w:spacing w:line="276" w:lineRule="auto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B23396">
        <w:rPr>
          <w:bCs/>
          <w:sz w:val="26"/>
          <w:szCs w:val="26"/>
        </w:rPr>
        <w:t xml:space="preserve">_________________ </w:t>
      </w:r>
      <w:r w:rsidRPr="00B23396">
        <w:rPr>
          <w:rStyle w:val="CharAttribute6"/>
          <w:rFonts w:eastAsia="Batang"/>
          <w:szCs w:val="26"/>
        </w:rPr>
        <w:t>Демьянец Р.В.</w:t>
      </w:r>
    </w:p>
    <w:p w14:paraId="1C18237B" w14:textId="77777777" w:rsidR="00DC69D5" w:rsidRPr="00B23396" w:rsidRDefault="00DC69D5" w:rsidP="00DC69D5">
      <w:pPr>
        <w:spacing w:line="276" w:lineRule="auto"/>
        <w:ind w:left="5670" w:firstLine="0"/>
        <w:contextualSpacing/>
        <w:jc w:val="left"/>
        <w:rPr>
          <w:bCs/>
          <w:sz w:val="26"/>
          <w:szCs w:val="26"/>
        </w:rPr>
      </w:pPr>
    </w:p>
    <w:p w14:paraId="6515DAFE" w14:textId="77777777" w:rsidR="005032EF" w:rsidRPr="00B23396" w:rsidRDefault="00DC69D5" w:rsidP="00DC69D5">
      <w:pPr>
        <w:spacing w:line="276" w:lineRule="auto"/>
        <w:ind w:left="5670" w:firstLine="0"/>
        <w:contextualSpacing/>
        <w:jc w:val="left"/>
        <w:rPr>
          <w:b/>
          <w:bCs/>
        </w:rPr>
      </w:pPr>
      <w:r w:rsidRPr="00B23396">
        <w:rPr>
          <w:bCs/>
          <w:sz w:val="26"/>
          <w:szCs w:val="26"/>
        </w:rPr>
        <w:t>«____» _____________ 2020 г</w:t>
      </w:r>
    </w:p>
    <w:p w14:paraId="127F3867" w14:textId="77777777" w:rsidR="005032EF" w:rsidRPr="00B23396" w:rsidRDefault="005032EF" w:rsidP="005032EF">
      <w:pPr>
        <w:jc w:val="center"/>
        <w:rPr>
          <w:b/>
          <w:bCs/>
        </w:rPr>
      </w:pPr>
    </w:p>
    <w:p w14:paraId="35A3756D" w14:textId="77777777" w:rsidR="005032EF" w:rsidRPr="00B23396" w:rsidRDefault="005032EF" w:rsidP="005032EF">
      <w:pPr>
        <w:jc w:val="center"/>
        <w:rPr>
          <w:b/>
          <w:bCs/>
        </w:rPr>
      </w:pPr>
    </w:p>
    <w:p w14:paraId="5ADC9E4D" w14:textId="77777777" w:rsidR="005032EF" w:rsidRPr="00B23396" w:rsidRDefault="005032EF" w:rsidP="005032EF">
      <w:pPr>
        <w:jc w:val="center"/>
        <w:rPr>
          <w:b/>
          <w:bCs/>
        </w:rPr>
      </w:pPr>
    </w:p>
    <w:p w14:paraId="5CB1E9A8" w14:textId="77777777" w:rsidR="005032EF" w:rsidRPr="00B23396" w:rsidRDefault="005032EF" w:rsidP="005032EF">
      <w:pPr>
        <w:jc w:val="center"/>
        <w:rPr>
          <w:b/>
          <w:bCs/>
        </w:rPr>
      </w:pPr>
    </w:p>
    <w:p w14:paraId="305DAB46" w14:textId="4DB4AB05" w:rsidR="005032EF" w:rsidRPr="00B23396" w:rsidRDefault="005032EF" w:rsidP="005032EF">
      <w:pPr>
        <w:ind w:firstLine="284"/>
        <w:jc w:val="center"/>
        <w:rPr>
          <w:b/>
          <w:caps/>
          <w:sz w:val="40"/>
          <w:szCs w:val="40"/>
        </w:rPr>
      </w:pPr>
      <w:r w:rsidRPr="00B23396">
        <w:rPr>
          <w:b/>
          <w:caps/>
          <w:sz w:val="40"/>
          <w:szCs w:val="40"/>
        </w:rPr>
        <w:t>ТЕХНИЧЕСКИЕ требования</w:t>
      </w:r>
      <w:r w:rsidR="003A3435" w:rsidRPr="00B23396">
        <w:rPr>
          <w:b/>
          <w:caps/>
          <w:sz w:val="40"/>
          <w:szCs w:val="40"/>
        </w:rPr>
        <w:t xml:space="preserve"> № 6_77_</w:t>
      </w:r>
      <w:r w:rsidR="00B11A91" w:rsidRPr="00B23396">
        <w:rPr>
          <w:b/>
          <w:caps/>
          <w:sz w:val="40"/>
          <w:szCs w:val="40"/>
        </w:rPr>
        <w:t>131</w:t>
      </w:r>
    </w:p>
    <w:p w14:paraId="14805CB9" w14:textId="77777777" w:rsidR="005032EF" w:rsidRPr="00B23396" w:rsidRDefault="005032EF" w:rsidP="005032EF">
      <w:pPr>
        <w:jc w:val="center"/>
        <w:rPr>
          <w:b/>
          <w:bCs/>
        </w:rPr>
      </w:pPr>
    </w:p>
    <w:p w14:paraId="1B71D2D7" w14:textId="77777777" w:rsidR="0036779E" w:rsidRPr="00B23396" w:rsidRDefault="0036779E" w:rsidP="0036779E">
      <w:pPr>
        <w:spacing w:line="276" w:lineRule="auto"/>
        <w:ind w:firstLine="0"/>
        <w:contextualSpacing/>
        <w:jc w:val="center"/>
        <w:rPr>
          <w:sz w:val="28"/>
          <w:szCs w:val="28"/>
        </w:rPr>
      </w:pPr>
      <w:r w:rsidRPr="00B23396">
        <w:rPr>
          <w:sz w:val="28"/>
          <w:szCs w:val="28"/>
        </w:rPr>
        <w:t>НА ПРАВО ЗАКЛЮЧЕНИЯ ДОГОВОРА НА ОКАЗАНИЕ УСЛУГ</w:t>
      </w:r>
    </w:p>
    <w:p w14:paraId="78B24D55" w14:textId="476500CF" w:rsidR="007B1D4D" w:rsidRPr="00B23396" w:rsidRDefault="0036779E" w:rsidP="0036779E">
      <w:pPr>
        <w:spacing w:line="276" w:lineRule="auto"/>
        <w:ind w:firstLine="0"/>
        <w:contextualSpacing/>
        <w:jc w:val="center"/>
        <w:rPr>
          <w:sz w:val="28"/>
          <w:szCs w:val="28"/>
        </w:rPr>
      </w:pPr>
      <w:r w:rsidRPr="00B23396">
        <w:rPr>
          <w:sz w:val="28"/>
          <w:szCs w:val="28"/>
        </w:rPr>
        <w:t xml:space="preserve">ПО РАЗРАБОТКЕ ПРОГРАММНОГО ОБЕСПЕЧЕНИЯ </w:t>
      </w:r>
      <w:r w:rsidR="00B11A91" w:rsidRPr="00B23396">
        <w:rPr>
          <w:sz w:val="28"/>
          <w:szCs w:val="28"/>
        </w:rPr>
        <w:t>ПО СОЗДАНИЮ ТИРАЖИРУЕМОГО РЕШЕНИЯ ДЛЯ ПРОГНОЗИРОВАНИЯ ВЕРОЯТНОСТИ И ОБЪЕМОВ ВЫЯВЛЕНИЯ НЕУЧТЕННОГО ПОТРЕБЛЕНИЯ ЭЛЕКТРОЭНЕРГИИ</w:t>
      </w:r>
    </w:p>
    <w:p w14:paraId="6B4D9DCD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1BABBF48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26D5DFBC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75F4FA13" w14:textId="77777777" w:rsidR="00BE74AA" w:rsidRPr="00B23396" w:rsidRDefault="00BE74AA" w:rsidP="007B1D4D">
      <w:pPr>
        <w:ind w:firstLine="568"/>
        <w:rPr>
          <w:sz w:val="28"/>
          <w:szCs w:val="28"/>
        </w:rPr>
      </w:pPr>
    </w:p>
    <w:p w14:paraId="522A8F61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45CB6C68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280AA866" w14:textId="77777777" w:rsidR="00C5678C" w:rsidRPr="00B23396" w:rsidRDefault="00C5678C" w:rsidP="007B1D4D">
      <w:pPr>
        <w:ind w:firstLine="568"/>
        <w:rPr>
          <w:sz w:val="28"/>
          <w:szCs w:val="28"/>
        </w:rPr>
      </w:pPr>
    </w:p>
    <w:p w14:paraId="3BEB29FF" w14:textId="77777777" w:rsidR="002958D1" w:rsidRPr="00B23396" w:rsidRDefault="002958D1" w:rsidP="005054C9">
      <w:r w:rsidRPr="00B23396">
        <w:br w:type="page"/>
      </w:r>
    </w:p>
    <w:p w14:paraId="47B6E66A" w14:textId="77777777" w:rsidR="00723AD3" w:rsidRPr="00B23396" w:rsidRDefault="00723AD3" w:rsidP="005054C9"/>
    <w:p w14:paraId="4EB254FC" w14:textId="20B4A637" w:rsidR="007B1D4D" w:rsidRPr="00B23396" w:rsidRDefault="008F2EE6" w:rsidP="008E48CB">
      <w:pPr>
        <w:spacing w:before="120"/>
        <w:ind w:firstLine="0"/>
        <w:jc w:val="center"/>
        <w:rPr>
          <w:b/>
        </w:rPr>
      </w:pPr>
      <w:r w:rsidRPr="00B23396">
        <w:rPr>
          <w:b/>
        </w:rPr>
        <w:t>ЛИСТ СОГЛАСОВАНИЯ</w:t>
      </w:r>
    </w:p>
    <w:p w14:paraId="4D594C58" w14:textId="260B7CB8" w:rsidR="00DE1489" w:rsidRPr="00B23396" w:rsidRDefault="006C7389" w:rsidP="008E48CB">
      <w:pPr>
        <w:spacing w:before="120"/>
        <w:ind w:firstLine="0"/>
        <w:jc w:val="center"/>
        <w:rPr>
          <w:b/>
        </w:rPr>
      </w:pPr>
      <w:r>
        <w:rPr>
          <w:noProof/>
        </w:rPr>
        <w:drawing>
          <wp:inline distT="0" distB="0" distL="0" distR="0" wp14:anchorId="21BC5BFD" wp14:editId="6A7F0851">
            <wp:extent cx="6120130" cy="4857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5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F949BD6" w14:textId="1A9C48DF" w:rsidR="00DE1489" w:rsidRPr="00B23396" w:rsidRDefault="00DE1489" w:rsidP="008E48CB">
      <w:pPr>
        <w:spacing w:before="120"/>
        <w:ind w:firstLine="0"/>
        <w:jc w:val="center"/>
        <w:rPr>
          <w:b/>
        </w:rPr>
      </w:pPr>
    </w:p>
    <w:p w14:paraId="2A7337A4" w14:textId="77777777" w:rsidR="007B1D4D" w:rsidRPr="00B23396" w:rsidRDefault="007B1D4D" w:rsidP="007B1D4D">
      <w:pPr>
        <w:spacing w:after="0"/>
        <w:jc w:val="center"/>
        <w:rPr>
          <w:b/>
          <w:szCs w:val="28"/>
        </w:rPr>
      </w:pPr>
    </w:p>
    <w:p w14:paraId="212A5E3B" w14:textId="77777777" w:rsidR="009918BE" w:rsidRPr="00B23396" w:rsidRDefault="009918BE" w:rsidP="005054C9">
      <w:r w:rsidRPr="00B23396">
        <w:br w:type="page"/>
      </w:r>
    </w:p>
    <w:p w14:paraId="716DB421" w14:textId="77777777" w:rsidR="007B1D4D" w:rsidRPr="00B23396" w:rsidRDefault="00BE74AA" w:rsidP="00BE74AA">
      <w:pPr>
        <w:pStyle w:val="14"/>
        <w:jc w:val="center"/>
        <w:rPr>
          <w:b/>
        </w:rPr>
      </w:pPr>
      <w:r w:rsidRPr="00B23396">
        <w:rPr>
          <w:b/>
        </w:rPr>
        <w:lastRenderedPageBreak/>
        <w:t>СОДЕРЖАНИЕ</w:t>
      </w:r>
    </w:p>
    <w:sdt>
      <w:sdtPr>
        <w:rPr>
          <w:rFonts w:asciiTheme="majorHAnsi" w:eastAsiaTheme="minorHAnsi" w:hAnsiTheme="majorHAnsi" w:cstheme="majorBidi"/>
          <w:b w:val="0"/>
          <w:bCs/>
          <w:caps w:val="0"/>
          <w:color w:val="auto"/>
          <w:sz w:val="28"/>
          <w:szCs w:val="28"/>
          <w:lang w:eastAsia="en-US"/>
        </w:rPr>
        <w:id w:val="275995403"/>
        <w:docPartObj>
          <w:docPartGallery w:val="Table of Contents"/>
          <w:docPartUnique/>
        </w:docPartObj>
      </w:sdtPr>
      <w:sdtEndPr>
        <w:rPr>
          <w:rFonts w:eastAsiaTheme="majorEastAsia"/>
          <w:b/>
          <w:color w:val="365F91" w:themeColor="accent1" w:themeShade="BF"/>
          <w:lang w:eastAsia="ru-RU"/>
        </w:rPr>
      </w:sdtEndPr>
      <w:sdtContent>
        <w:p w14:paraId="67232591" w14:textId="7513BCD7" w:rsidR="008C4BDB" w:rsidRDefault="00410CDE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r w:rsidRPr="00B23396">
            <w:rPr>
              <w:rFonts w:eastAsia="Times New Roman"/>
              <w:noProof/>
              <w:color w:val="auto"/>
            </w:rPr>
            <w:fldChar w:fldCharType="begin"/>
          </w:r>
          <w:r w:rsidR="00745150" w:rsidRPr="00B23396">
            <w:rPr>
              <w:color w:val="auto"/>
            </w:rPr>
            <w:instrText xml:space="preserve"> TOC \o "1-3" \h \z \u </w:instrText>
          </w:r>
          <w:r w:rsidRPr="00B23396">
            <w:rPr>
              <w:rFonts w:eastAsia="Times New Roman"/>
              <w:noProof/>
              <w:color w:val="auto"/>
            </w:rPr>
            <w:fldChar w:fldCharType="separate"/>
          </w:r>
          <w:hyperlink w:anchor="_Toc54183636" w:history="1">
            <w:r w:rsidR="008C4BDB" w:rsidRPr="00210211">
              <w:rPr>
                <w:rStyle w:val="af6"/>
                <w:noProof/>
              </w:rPr>
              <w:t>1.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Общие сведения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_Toc54183636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5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4A652522" w14:textId="69754D5B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37" w:history="1">
            <w:r w:rsidR="008C4BDB" w:rsidRPr="00210211">
              <w:rPr>
                <w:rStyle w:val="af6"/>
              </w:rPr>
              <w:t>1.1.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Цели и задачи документа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_Toc54183637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5</w:t>
            </w:r>
            <w:r w:rsidR="008C4BDB">
              <w:rPr>
                <w:webHidden/>
              </w:rPr>
              <w:fldChar w:fldCharType="end"/>
            </w:r>
          </w:hyperlink>
        </w:p>
        <w:p w14:paraId="254E740D" w14:textId="21DAA84C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38" w:history="1">
            <w:r w:rsidR="008C4BDB" w:rsidRPr="00210211">
              <w:rPr>
                <w:rStyle w:val="af6"/>
              </w:rPr>
              <w:t>1.2.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Полное наименование услуг и условное обозначение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_Toc54183638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5</w:t>
            </w:r>
            <w:r w:rsidR="008C4BDB">
              <w:rPr>
                <w:webHidden/>
              </w:rPr>
              <w:fldChar w:fldCharType="end"/>
            </w:r>
          </w:hyperlink>
        </w:p>
        <w:p w14:paraId="4DC6E360" w14:textId="48047732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39" w:history="1">
            <w:r w:rsidR="008C4BDB" w:rsidRPr="00210211">
              <w:rPr>
                <w:rStyle w:val="af6"/>
              </w:rPr>
              <w:t>1.3.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Заказчик и Исполнитель услуг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_Toc54183639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5</w:t>
            </w:r>
            <w:r w:rsidR="008C4BDB">
              <w:rPr>
                <w:webHidden/>
              </w:rPr>
              <w:fldChar w:fldCharType="end"/>
            </w:r>
          </w:hyperlink>
        </w:p>
        <w:p w14:paraId="620DACBE" w14:textId="38D93338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0" w:history="1">
            <w:r w:rsidR="008C4BDB" w:rsidRPr="00210211">
              <w:rPr>
                <w:rStyle w:val="af6"/>
              </w:rPr>
              <w:t>1.4.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Плановые сроки начала и окончания оказания услуг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_Toc54183640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5</w:t>
            </w:r>
            <w:r w:rsidR="008C4BDB">
              <w:rPr>
                <w:webHidden/>
              </w:rPr>
              <w:fldChar w:fldCharType="end"/>
            </w:r>
          </w:hyperlink>
        </w:p>
        <w:p w14:paraId="41A8F12E" w14:textId="4F0FA8ED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1" w:history="1">
            <w:r w:rsidR="008C4BDB" w:rsidRPr="00210211">
              <w:rPr>
                <w:rStyle w:val="af6"/>
              </w:rPr>
              <w:t>1.5.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Порядок оформления и предъявления результатов оказания услуг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_Toc54183641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6</w:t>
            </w:r>
            <w:r w:rsidR="008C4BDB">
              <w:rPr>
                <w:webHidden/>
              </w:rPr>
              <w:fldChar w:fldCharType="end"/>
            </w:r>
          </w:hyperlink>
        </w:p>
        <w:p w14:paraId="09394ABB" w14:textId="5E4CAA73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2" w:history="1">
            <w:r w:rsidR="008C4BDB" w:rsidRPr="00210211">
              <w:rPr>
                <w:rStyle w:val="af6"/>
              </w:rPr>
              <w:t>1.6.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Порядок внесения изменений в ТТ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_Toc54183642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6</w:t>
            </w:r>
            <w:r w:rsidR="008C4BDB">
              <w:rPr>
                <w:webHidden/>
              </w:rPr>
              <w:fldChar w:fldCharType="end"/>
            </w:r>
          </w:hyperlink>
        </w:p>
        <w:p w14:paraId="75F49350" w14:textId="0C9F6F0C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3" w:history="1">
            <w:r w:rsidR="008C4BDB" w:rsidRPr="00210211">
              <w:rPr>
                <w:rStyle w:val="af6"/>
              </w:rPr>
              <w:t>1.7.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Термины, сокращения и определения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_Toc54183643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6</w:t>
            </w:r>
            <w:r w:rsidR="008C4BDB">
              <w:rPr>
                <w:webHidden/>
              </w:rPr>
              <w:fldChar w:fldCharType="end"/>
            </w:r>
          </w:hyperlink>
        </w:p>
        <w:p w14:paraId="42C46AC9" w14:textId="3C692447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44" w:history="1">
            <w:r w:rsidR="008C4BDB" w:rsidRPr="00210211">
              <w:rPr>
                <w:rStyle w:val="af6"/>
                <w:noProof/>
              </w:rPr>
              <w:t>2.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Назначение и цели создания ПО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_Toc54183644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7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4416B47" w14:textId="4F3C1430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5" w:history="1">
            <w:r w:rsidR="008C4BDB" w:rsidRPr="00210211">
              <w:rPr>
                <w:rStyle w:val="af6"/>
              </w:rPr>
              <w:t>2.1.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Назначение ПО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_Toc54183645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7</w:t>
            </w:r>
            <w:r w:rsidR="008C4BDB">
              <w:rPr>
                <w:webHidden/>
              </w:rPr>
              <w:fldChar w:fldCharType="end"/>
            </w:r>
          </w:hyperlink>
        </w:p>
        <w:p w14:paraId="5CBD367E" w14:textId="792968CA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6" w:history="1">
            <w:r w:rsidR="008C4BDB" w:rsidRPr="00210211">
              <w:rPr>
                <w:rStyle w:val="af6"/>
              </w:rPr>
              <w:t>2.2.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Цель создания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_Toc54183646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8</w:t>
            </w:r>
            <w:r w:rsidR="008C4BDB">
              <w:rPr>
                <w:webHidden/>
              </w:rPr>
              <w:fldChar w:fldCharType="end"/>
            </w:r>
          </w:hyperlink>
        </w:p>
        <w:p w14:paraId="61E06659" w14:textId="6E36764E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47" w:history="1">
            <w:r w:rsidR="008C4BDB" w:rsidRPr="00210211">
              <w:rPr>
                <w:rStyle w:val="af6"/>
                <w:noProof/>
              </w:rPr>
              <w:t>3.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Характеристика объекта автоматизации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_Toc54183647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8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78C357B8" w14:textId="75DCB8BA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8" w:history="1">
            <w:r w:rsidR="008C4BDB" w:rsidRPr="00210211">
              <w:rPr>
                <w:rStyle w:val="af6"/>
              </w:rPr>
              <w:t>3.1.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Объекты автоматизации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_Toc54183648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8</w:t>
            </w:r>
            <w:r w:rsidR="008C4BDB">
              <w:rPr>
                <w:webHidden/>
              </w:rPr>
              <w:fldChar w:fldCharType="end"/>
            </w:r>
          </w:hyperlink>
        </w:p>
        <w:p w14:paraId="7909238E" w14:textId="26EA5718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49" w:history="1">
            <w:r w:rsidR="008C4BDB" w:rsidRPr="00210211">
              <w:rPr>
                <w:rStyle w:val="af6"/>
              </w:rPr>
              <w:t>3.2.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Текущее состояние автоматизируемой деятельности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_Toc54183649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8</w:t>
            </w:r>
            <w:r w:rsidR="008C4BDB">
              <w:rPr>
                <w:webHidden/>
              </w:rPr>
              <w:fldChar w:fldCharType="end"/>
            </w:r>
          </w:hyperlink>
        </w:p>
        <w:p w14:paraId="6EA5E636" w14:textId="0D497E47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50" w:history="1">
            <w:r w:rsidR="008C4BDB" w:rsidRPr="00210211">
              <w:rPr>
                <w:rStyle w:val="af6"/>
              </w:rPr>
              <w:t>3.3.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Целевое состояние автоматизируемой деятельности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_Toc54183650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9</w:t>
            </w:r>
            <w:r w:rsidR="008C4BDB">
              <w:rPr>
                <w:webHidden/>
              </w:rPr>
              <w:fldChar w:fldCharType="end"/>
            </w:r>
          </w:hyperlink>
        </w:p>
        <w:p w14:paraId="6D7D878C" w14:textId="0D20F30C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51" w:history="1">
            <w:r w:rsidR="008C4BDB" w:rsidRPr="00210211">
              <w:rPr>
                <w:rStyle w:val="af6"/>
                <w:noProof/>
              </w:rPr>
              <w:t>4.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ПО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_Toc54183651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10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3C5EF4A" w14:textId="76FD0AC1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52" w:history="1">
            <w:r w:rsidR="008C4BDB" w:rsidRPr="00210211">
              <w:rPr>
                <w:rStyle w:val="af6"/>
              </w:rPr>
              <w:t>4.1.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ПО в целом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_Toc54183652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10</w:t>
            </w:r>
            <w:r w:rsidR="008C4BDB">
              <w:rPr>
                <w:webHidden/>
              </w:rPr>
              <w:fldChar w:fldCharType="end"/>
            </w:r>
          </w:hyperlink>
        </w:p>
        <w:p w14:paraId="5B798CDF" w14:textId="1FF75229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3" w:history="1">
            <w:r w:rsidR="008C4BDB" w:rsidRPr="00210211">
              <w:rPr>
                <w:rStyle w:val="af6"/>
                <w:noProof/>
              </w:rPr>
              <w:t>4.1.1.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структуре и функционированию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_Toc54183653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10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611E408B" w14:textId="4871BE6B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4" w:history="1">
            <w:r w:rsidR="008C4BDB" w:rsidRPr="00210211">
              <w:rPr>
                <w:rStyle w:val="af6"/>
                <w:noProof/>
              </w:rPr>
              <w:t>4.1.2.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перечню подсистем и их назначению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_Toc54183654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10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609F0629" w14:textId="4A522FEF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5" w:history="1">
            <w:r w:rsidR="008C4BDB" w:rsidRPr="00210211">
              <w:rPr>
                <w:rStyle w:val="af6"/>
                <w:noProof/>
              </w:rPr>
              <w:t>4.1.3.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информационному обмену Системы со смежными системами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_Toc54183655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11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4FBC41CA" w14:textId="1185D6C3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6" w:history="1">
            <w:r w:rsidR="008C4BDB" w:rsidRPr="00210211">
              <w:rPr>
                <w:rStyle w:val="af6"/>
                <w:noProof/>
              </w:rPr>
              <w:t>4.1.4.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режимам функционирования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_Toc54183656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11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434B5A2" w14:textId="469CE99A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7" w:history="1">
            <w:r w:rsidR="008C4BDB" w:rsidRPr="00210211">
              <w:rPr>
                <w:rStyle w:val="af6"/>
                <w:noProof/>
              </w:rPr>
              <w:t>4.1.5.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численности, квалификации персонала и режиму его работы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_Toc54183657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11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7528B3C2" w14:textId="0CB47E37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58" w:history="1">
            <w:r w:rsidR="008C4BDB" w:rsidRPr="00210211">
              <w:rPr>
                <w:rStyle w:val="af6"/>
                <w:noProof/>
              </w:rPr>
              <w:t>4.1.6.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эргономике и технической эстетике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_Toc54183658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12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35850440" w14:textId="11084124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59" w:history="1">
            <w:r w:rsidR="008C4BDB" w:rsidRPr="00210211">
              <w:rPr>
                <w:rStyle w:val="af6"/>
              </w:rPr>
              <w:t>4.2.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функциям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_Toc54183659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12</w:t>
            </w:r>
            <w:r w:rsidR="008C4BDB">
              <w:rPr>
                <w:webHidden/>
              </w:rPr>
              <w:fldChar w:fldCharType="end"/>
            </w:r>
          </w:hyperlink>
        </w:p>
        <w:p w14:paraId="4B00DEF2" w14:textId="099A9A6A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0" w:history="1">
            <w:r w:rsidR="008C4BDB" w:rsidRPr="00210211">
              <w:rPr>
                <w:rStyle w:val="af6"/>
                <w:noProof/>
              </w:rPr>
              <w:t>4.2.1.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Общие требования к функциям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_Toc54183660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12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7B75BFA1" w14:textId="43BEF4FF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1" w:history="1">
            <w:r w:rsidR="008C4BDB" w:rsidRPr="00210211">
              <w:rPr>
                <w:rStyle w:val="af6"/>
                <w:noProof/>
              </w:rPr>
              <w:t>4.2.2.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</w:t>
            </w:r>
            <w:r w:rsidR="008C4BDB" w:rsidRPr="00210211">
              <w:rPr>
                <w:rStyle w:val="af6"/>
                <w:rFonts w:ascii="Times New Roman CYR" w:hAnsi="Times New Roman CYR" w:cstheme="majorBidi"/>
                <w:noProof/>
              </w:rPr>
              <w:t xml:space="preserve"> к функциональности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_Toc54183661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12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6F457BE5" w14:textId="701DCC41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2" w:history="1">
            <w:r w:rsidR="008C4BDB" w:rsidRPr="00210211">
              <w:rPr>
                <w:rStyle w:val="af6"/>
                <w:noProof/>
              </w:rPr>
              <w:t>4.2.3.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rFonts w:ascii="Times New Roman CYR" w:hAnsi="Times New Roman CYR" w:cstheme="majorBidi"/>
                <w:noProof/>
              </w:rPr>
              <w:t xml:space="preserve">Требования к объему </w:t>
            </w:r>
            <w:r w:rsidR="008C4BDB" w:rsidRPr="00210211">
              <w:rPr>
                <w:rStyle w:val="af6"/>
                <w:noProof/>
              </w:rPr>
              <w:t>обрабатываемых</w:t>
            </w:r>
            <w:r w:rsidR="008C4BDB" w:rsidRPr="00210211">
              <w:rPr>
                <w:rStyle w:val="af6"/>
                <w:rFonts w:ascii="Times New Roman CYR" w:hAnsi="Times New Roman CYR" w:cstheme="majorBidi"/>
                <w:noProof/>
              </w:rPr>
              <w:t xml:space="preserve"> данных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_Toc54183662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13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57AEFC7F" w14:textId="4ED9D085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3" w:history="1">
            <w:r w:rsidR="008C4BDB" w:rsidRPr="00210211">
              <w:rPr>
                <w:rStyle w:val="af6"/>
                <w:noProof/>
              </w:rPr>
              <w:t>4.2.4.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rFonts w:ascii="Times New Roman CYR" w:hAnsi="Times New Roman CYR" w:cstheme="majorBidi"/>
                <w:noProof/>
              </w:rPr>
              <w:t>Требования к ролевой модели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_Toc54183663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13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6F197B29" w14:textId="3F6A53A2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64" w:history="1">
            <w:r w:rsidR="008C4BDB" w:rsidRPr="00210211">
              <w:rPr>
                <w:rStyle w:val="af6"/>
              </w:rPr>
              <w:t>4.3.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автоматизации контрольных процедур бизнес-процессов Общества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_Toc54183664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14</w:t>
            </w:r>
            <w:r w:rsidR="008C4BDB">
              <w:rPr>
                <w:webHidden/>
              </w:rPr>
              <w:fldChar w:fldCharType="end"/>
            </w:r>
          </w:hyperlink>
        </w:p>
        <w:p w14:paraId="3F96CABB" w14:textId="58C46325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5" w:history="1">
            <w:r w:rsidR="008C4BDB" w:rsidRPr="00210211">
              <w:rPr>
                <w:rStyle w:val="af6"/>
                <w:noProof/>
              </w:rPr>
              <w:t>4.3.1.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Цели и задачи автоматизации контрольных процедур.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_Toc54183665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14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16EC4513" w14:textId="22C0C867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6" w:history="1">
            <w:r w:rsidR="008C4BDB" w:rsidRPr="00210211">
              <w:rPr>
                <w:rStyle w:val="af6"/>
                <w:noProof/>
              </w:rPr>
              <w:t>4.3.2.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Объем автоматизации контрольных процедур бизнес-процессов.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_Toc54183666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14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12294EA" w14:textId="0324C720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7" w:history="1">
            <w:r w:rsidR="008C4BDB" w:rsidRPr="00210211">
              <w:rPr>
                <w:rStyle w:val="af6"/>
                <w:noProof/>
              </w:rPr>
              <w:t>4.3.3.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Характеристики Системы в части управления рисками и внутреннего контроля.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_Toc54183667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15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26B79287" w14:textId="2021E046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8" w:history="1">
            <w:r w:rsidR="008C4BDB" w:rsidRPr="00210211">
              <w:rPr>
                <w:rStyle w:val="af6"/>
                <w:noProof/>
              </w:rPr>
              <w:t>4.3.4.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Требование к Системе в части систем управления рисками и внутреннего контроля.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_Toc54183668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15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6B7CFD63" w14:textId="71046A80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69" w:history="1">
            <w:r w:rsidR="008C4BDB" w:rsidRPr="00210211">
              <w:rPr>
                <w:rStyle w:val="af6"/>
                <w:noProof/>
              </w:rPr>
              <w:t>4.3.5.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Порядок контроля и приемки Системы в части систем управления рисками и внутреннего контроля.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_Toc54183669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15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3511BB16" w14:textId="56E34177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70" w:history="1">
            <w:r w:rsidR="008C4BDB" w:rsidRPr="00210211">
              <w:rPr>
                <w:rStyle w:val="af6"/>
                <w:noProof/>
              </w:rPr>
              <w:t>4.3.6.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документированию в части систем управления рисками и внутреннего контроля.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_Toc54183670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15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442FD75" w14:textId="62669603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71" w:history="1">
            <w:r w:rsidR="008C4BDB" w:rsidRPr="00210211">
              <w:rPr>
                <w:rStyle w:val="af6"/>
                <w:noProof/>
              </w:rPr>
              <w:t>4.3.7.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Формирование отчетности по совершаемым в системе контролям и оценка эффективности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_Toc54183671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16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19022967" w14:textId="34D0842B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72" w:history="1">
            <w:r w:rsidR="008C4BDB" w:rsidRPr="00210211">
              <w:rPr>
                <w:rStyle w:val="af6"/>
              </w:rPr>
              <w:t>4.4.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видам обеспечения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_Toc54183672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16</w:t>
            </w:r>
            <w:r w:rsidR="008C4BDB">
              <w:rPr>
                <w:webHidden/>
              </w:rPr>
              <w:fldChar w:fldCharType="end"/>
            </w:r>
          </w:hyperlink>
        </w:p>
        <w:p w14:paraId="02FB1B3B" w14:textId="0A7EE99F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73" w:history="1">
            <w:r w:rsidR="008C4BDB" w:rsidRPr="00210211">
              <w:rPr>
                <w:rStyle w:val="af6"/>
                <w:noProof/>
              </w:rPr>
              <w:t>4.4.1.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программному обеспечению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_Toc54183673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16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76504C7F" w14:textId="49233491" w:rsidR="008C4BDB" w:rsidRDefault="006C738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4183674" w:history="1">
            <w:r w:rsidR="008C4BDB" w:rsidRPr="00210211">
              <w:rPr>
                <w:rStyle w:val="af6"/>
                <w:noProof/>
              </w:rPr>
              <w:t>4.4.2.</w:t>
            </w:r>
            <w:r w:rsidR="008C4BD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организационному обеспечению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_Toc54183674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16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1938879" w14:textId="429A1CB9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75" w:history="1">
            <w:r w:rsidR="008C4BDB" w:rsidRPr="00210211">
              <w:rPr>
                <w:rStyle w:val="af6"/>
                <w:noProof/>
              </w:rPr>
              <w:t>5.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Состав и содержание услуг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_Toc54183675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17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13E73664" w14:textId="16A048E3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76" w:history="1">
            <w:r w:rsidR="008C4BDB" w:rsidRPr="00210211">
              <w:rPr>
                <w:rStyle w:val="af6"/>
              </w:rPr>
              <w:t>5.1.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очередности создания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_Toc54183676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17</w:t>
            </w:r>
            <w:r w:rsidR="008C4BDB">
              <w:rPr>
                <w:webHidden/>
              </w:rPr>
              <w:fldChar w:fldCharType="end"/>
            </w:r>
          </w:hyperlink>
        </w:p>
        <w:p w14:paraId="281E6928" w14:textId="384F63B9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77" w:history="1">
            <w:r w:rsidR="008C4BDB" w:rsidRPr="00210211">
              <w:rPr>
                <w:rStyle w:val="af6"/>
                <w:noProof/>
              </w:rPr>
              <w:t>6.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Порядок контроля и приемки ПО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_Toc54183677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18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31B4E5CE" w14:textId="403CA5A4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78" w:history="1">
            <w:r w:rsidR="008C4BDB" w:rsidRPr="00210211">
              <w:rPr>
                <w:rStyle w:val="af6"/>
              </w:rPr>
              <w:t>6.1.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Общие требования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_Toc54183678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18</w:t>
            </w:r>
            <w:r w:rsidR="008C4BDB">
              <w:rPr>
                <w:webHidden/>
              </w:rPr>
              <w:fldChar w:fldCharType="end"/>
            </w:r>
          </w:hyperlink>
        </w:p>
        <w:p w14:paraId="03E0EFDC" w14:textId="1BF51B05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79" w:history="1">
            <w:r w:rsidR="008C4BDB" w:rsidRPr="00210211">
              <w:rPr>
                <w:rStyle w:val="af6"/>
              </w:rPr>
              <w:t>6.2.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Состав, объем и методы испытаний ПО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_Toc54183679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18</w:t>
            </w:r>
            <w:r w:rsidR="008C4BDB">
              <w:rPr>
                <w:webHidden/>
              </w:rPr>
              <w:fldChar w:fldCharType="end"/>
            </w:r>
          </w:hyperlink>
        </w:p>
        <w:p w14:paraId="675E88D9" w14:textId="29D82546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80" w:history="1">
            <w:r w:rsidR="008C4BDB" w:rsidRPr="00210211">
              <w:rPr>
                <w:rStyle w:val="af6"/>
              </w:rPr>
              <w:t>6.3.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Гарантийная поддержка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_Toc54183680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18</w:t>
            </w:r>
            <w:r w:rsidR="008C4BDB">
              <w:rPr>
                <w:webHidden/>
              </w:rPr>
              <w:fldChar w:fldCharType="end"/>
            </w:r>
          </w:hyperlink>
        </w:p>
        <w:p w14:paraId="30B4DEB0" w14:textId="3D23A596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81" w:history="1">
            <w:r w:rsidR="008C4BDB" w:rsidRPr="00210211">
              <w:rPr>
                <w:rStyle w:val="af6"/>
              </w:rPr>
              <w:t>6.4.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Требования к технической поддержке ПО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_Toc54183681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19</w:t>
            </w:r>
            <w:r w:rsidR="008C4BDB">
              <w:rPr>
                <w:webHidden/>
              </w:rPr>
              <w:fldChar w:fldCharType="end"/>
            </w:r>
          </w:hyperlink>
        </w:p>
        <w:p w14:paraId="25CFCCAC" w14:textId="79237E0C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82" w:history="1">
            <w:r w:rsidR="008C4BDB" w:rsidRPr="00210211">
              <w:rPr>
                <w:rStyle w:val="af6"/>
                <w:noProof/>
              </w:rPr>
              <w:t>7.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Состав и содержание услуг по подготовке объекта автоматизации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_Toc54183682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19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2FEBA7F2" w14:textId="25AFA028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83" w:history="1">
            <w:r w:rsidR="008C4BDB" w:rsidRPr="00210211">
              <w:rPr>
                <w:rStyle w:val="af6"/>
                <w:noProof/>
              </w:rPr>
              <w:t>8.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документированию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_Toc54183683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19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7E96B0FF" w14:textId="2319478B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84" w:history="1">
            <w:r w:rsidR="008C4BDB" w:rsidRPr="00210211">
              <w:rPr>
                <w:rStyle w:val="af6"/>
              </w:rPr>
              <w:t>8.1.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Общие требования к документированию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_Toc54183684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19</w:t>
            </w:r>
            <w:r w:rsidR="008C4BDB">
              <w:rPr>
                <w:webHidden/>
              </w:rPr>
              <w:fldChar w:fldCharType="end"/>
            </w:r>
          </w:hyperlink>
        </w:p>
        <w:p w14:paraId="76112EC7" w14:textId="5EB4F270" w:rsidR="008C4BDB" w:rsidRDefault="006C7389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54183685" w:history="1">
            <w:r w:rsidR="008C4BDB" w:rsidRPr="00210211">
              <w:rPr>
                <w:rStyle w:val="af6"/>
              </w:rPr>
              <w:t>8.2.</w:t>
            </w:r>
            <w:r w:rsidR="008C4BD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</w:rPr>
              <w:t>Перечень подлежащих разработке документов</w:t>
            </w:r>
            <w:r w:rsidR="008C4BDB">
              <w:rPr>
                <w:webHidden/>
              </w:rPr>
              <w:tab/>
            </w:r>
            <w:r w:rsidR="008C4BDB">
              <w:rPr>
                <w:webHidden/>
              </w:rPr>
              <w:fldChar w:fldCharType="begin"/>
            </w:r>
            <w:r w:rsidR="008C4BDB">
              <w:rPr>
                <w:webHidden/>
              </w:rPr>
              <w:instrText xml:space="preserve"> PAGEREF _Toc54183685 \h </w:instrText>
            </w:r>
            <w:r w:rsidR="008C4BDB">
              <w:rPr>
                <w:webHidden/>
              </w:rPr>
            </w:r>
            <w:r w:rsidR="008C4BDB">
              <w:rPr>
                <w:webHidden/>
              </w:rPr>
              <w:fldChar w:fldCharType="separate"/>
            </w:r>
            <w:r w:rsidR="008C4BDB">
              <w:rPr>
                <w:webHidden/>
              </w:rPr>
              <w:t>19</w:t>
            </w:r>
            <w:r w:rsidR="008C4BDB">
              <w:rPr>
                <w:webHidden/>
              </w:rPr>
              <w:fldChar w:fldCharType="end"/>
            </w:r>
          </w:hyperlink>
        </w:p>
        <w:p w14:paraId="0C3C8A26" w14:textId="13CCE500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86" w:history="1">
            <w:r w:rsidR="008C4BDB" w:rsidRPr="00210211">
              <w:rPr>
                <w:rStyle w:val="af6"/>
                <w:noProof/>
              </w:rPr>
              <w:t>9.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Источники разработки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_Toc54183686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21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098C7F0B" w14:textId="4CB19ACA" w:rsidR="008C4BDB" w:rsidRDefault="006C7389">
          <w:pPr>
            <w:pStyle w:val="13"/>
            <w:tabs>
              <w:tab w:val="left" w:pos="1320"/>
              <w:tab w:val="right" w:leader="dot" w:pos="9628"/>
            </w:tabs>
            <w:rPr>
              <w:rFonts w:asciiTheme="minorHAnsi" w:hAnsiTheme="minorHAnsi" w:cstheme="minorBidi"/>
              <w:b w:val="0"/>
              <w:caps w:val="0"/>
              <w:noProof/>
              <w:color w:val="auto"/>
              <w:sz w:val="22"/>
              <w:szCs w:val="22"/>
            </w:rPr>
          </w:pPr>
          <w:hyperlink w:anchor="_Toc54183687" w:history="1">
            <w:r w:rsidR="008C4BDB" w:rsidRPr="00210211">
              <w:rPr>
                <w:rStyle w:val="af6"/>
                <w:noProof/>
              </w:rPr>
              <w:t>10.</w:t>
            </w:r>
            <w:r w:rsidR="008C4BDB">
              <w:rPr>
                <w:rFonts w:asciiTheme="minorHAnsi" w:hAnsiTheme="minorHAnsi" w:cstheme="minorBidi"/>
                <w:b w:val="0"/>
                <w:caps w:val="0"/>
                <w:noProof/>
                <w:color w:val="auto"/>
                <w:sz w:val="22"/>
                <w:szCs w:val="22"/>
              </w:rPr>
              <w:tab/>
            </w:r>
            <w:r w:rsidR="008C4BDB" w:rsidRPr="00210211">
              <w:rPr>
                <w:rStyle w:val="af6"/>
                <w:noProof/>
              </w:rPr>
              <w:t>Требования к Исполнителю</w:t>
            </w:r>
            <w:r w:rsidR="008C4BDB">
              <w:rPr>
                <w:noProof/>
                <w:webHidden/>
              </w:rPr>
              <w:tab/>
            </w:r>
            <w:r w:rsidR="008C4BDB">
              <w:rPr>
                <w:noProof/>
                <w:webHidden/>
              </w:rPr>
              <w:fldChar w:fldCharType="begin"/>
            </w:r>
            <w:r w:rsidR="008C4BDB">
              <w:rPr>
                <w:noProof/>
                <w:webHidden/>
              </w:rPr>
              <w:instrText xml:space="preserve"> PAGEREF _Toc54183687 \h </w:instrText>
            </w:r>
            <w:r w:rsidR="008C4BDB">
              <w:rPr>
                <w:noProof/>
                <w:webHidden/>
              </w:rPr>
            </w:r>
            <w:r w:rsidR="008C4BDB">
              <w:rPr>
                <w:noProof/>
                <w:webHidden/>
              </w:rPr>
              <w:fldChar w:fldCharType="separate"/>
            </w:r>
            <w:r w:rsidR="008C4BDB">
              <w:rPr>
                <w:noProof/>
                <w:webHidden/>
              </w:rPr>
              <w:t>21</w:t>
            </w:r>
            <w:r w:rsidR="008C4BDB">
              <w:rPr>
                <w:noProof/>
                <w:webHidden/>
              </w:rPr>
              <w:fldChar w:fldCharType="end"/>
            </w:r>
          </w:hyperlink>
        </w:p>
        <w:p w14:paraId="3F169CAC" w14:textId="5D2ECAB3" w:rsidR="00124ACF" w:rsidRPr="00B23396" w:rsidRDefault="00410CDE" w:rsidP="00745150">
          <w:pPr>
            <w:pStyle w:val="af5"/>
            <w:rPr>
              <w:rFonts w:ascii="Times New Roman" w:hAnsi="Times New Roman" w:cs="Times New Roman"/>
            </w:rPr>
          </w:pPr>
          <w:r w:rsidRPr="00B23396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fldChar w:fldCharType="end"/>
          </w:r>
        </w:p>
      </w:sdtContent>
    </w:sdt>
    <w:p w14:paraId="6185565D" w14:textId="77777777" w:rsidR="00124ACF" w:rsidRPr="00B23396" w:rsidRDefault="00124ACF" w:rsidP="005054C9">
      <w:r w:rsidRPr="00B23396">
        <w:br w:type="page"/>
      </w:r>
    </w:p>
    <w:p w14:paraId="534F0C7E" w14:textId="77777777" w:rsidR="00611148" w:rsidRPr="00B23396" w:rsidRDefault="00611148" w:rsidP="002E3AE3">
      <w:pPr>
        <w:pStyle w:val="1"/>
      </w:pPr>
      <w:bookmarkStart w:id="2" w:name="_Toc54183636"/>
      <w:r w:rsidRPr="00B23396">
        <w:lastRenderedPageBreak/>
        <w:t>Общие сведения</w:t>
      </w:r>
      <w:bookmarkEnd w:id="2"/>
    </w:p>
    <w:p w14:paraId="1A9F2E65" w14:textId="77777777" w:rsidR="008D38C1" w:rsidRPr="00B23396" w:rsidRDefault="008D38C1" w:rsidP="009968B3">
      <w:pPr>
        <w:pStyle w:val="2"/>
        <w:rPr>
          <w:rFonts w:ascii="Times New Roman" w:hAnsi="Times New Roman" w:cs="Times New Roman"/>
        </w:rPr>
      </w:pPr>
      <w:bookmarkStart w:id="3" w:name="_Toc54183637"/>
      <w:r w:rsidRPr="00B23396">
        <w:rPr>
          <w:rFonts w:ascii="Times New Roman" w:hAnsi="Times New Roman" w:cs="Times New Roman"/>
        </w:rPr>
        <w:t>Цели и задачи документа</w:t>
      </w:r>
      <w:bookmarkEnd w:id="3"/>
    </w:p>
    <w:p w14:paraId="67C38C64" w14:textId="21ED9E1E" w:rsidR="008D38C1" w:rsidRPr="00B23396" w:rsidRDefault="008D38C1" w:rsidP="008D38C1">
      <w:pPr>
        <w:ind w:firstLine="568"/>
      </w:pPr>
      <w:r w:rsidRPr="00B23396">
        <w:t xml:space="preserve">Настоящий документ представляет собой технические требования (ТТ) на конкурс на право заключения договора </w:t>
      </w:r>
      <w:r w:rsidR="00C5678C" w:rsidRPr="00B23396">
        <w:t xml:space="preserve">на оказание услуг по </w:t>
      </w:r>
      <w:r w:rsidR="00314DDC" w:rsidRPr="00B23396">
        <w:t>разработке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электроэнергии.</w:t>
      </w:r>
    </w:p>
    <w:p w14:paraId="53EDBEE7" w14:textId="70415CA0" w:rsidR="008D38C1" w:rsidRPr="00B23396" w:rsidRDefault="008D38C1" w:rsidP="008D38C1">
      <w:r w:rsidRPr="00B23396">
        <w:t>ТТ являются документом, определяющим основные требования заказчика к</w:t>
      </w:r>
      <w:r w:rsidR="00AF50F7">
        <w:t xml:space="preserve"> разрабатываемому программному обеспечению</w:t>
      </w:r>
      <w:r w:rsidRPr="00B23396">
        <w:t>. Требования, изложенные в настоящем документе, могут изменяться и добавляться по инициативе заказчика до окончания этапа «</w:t>
      </w:r>
      <w:r w:rsidR="00583767" w:rsidRPr="00B23396">
        <w:t>Разработка технического проекта</w:t>
      </w:r>
      <w:r w:rsidRPr="00B23396">
        <w:t>» по соглашению сторон с Исполнителем.</w:t>
      </w:r>
    </w:p>
    <w:p w14:paraId="62C1974E" w14:textId="58941B65" w:rsidR="007B39DE" w:rsidRPr="00B23396" w:rsidRDefault="007B39DE" w:rsidP="007B39DE">
      <w:r w:rsidRPr="00B23396">
        <w:t>ТТ служат основным источником информации для планирования процессов разработки и тестирования.</w:t>
      </w:r>
    </w:p>
    <w:p w14:paraId="37D6810D" w14:textId="77777777" w:rsidR="00006A40" w:rsidRPr="00B23396" w:rsidRDefault="00424328" w:rsidP="009968B3">
      <w:pPr>
        <w:pStyle w:val="2"/>
        <w:rPr>
          <w:rFonts w:ascii="Times New Roman" w:hAnsi="Times New Roman" w:cs="Times New Roman"/>
        </w:rPr>
      </w:pPr>
      <w:bookmarkStart w:id="4" w:name="bookmark7"/>
      <w:bookmarkStart w:id="5" w:name="_Toc384642749"/>
      <w:bookmarkStart w:id="6" w:name="_Toc54183638"/>
      <w:r w:rsidRPr="00B23396">
        <w:rPr>
          <w:rFonts w:ascii="Times New Roman" w:hAnsi="Times New Roman" w:cs="Times New Roman"/>
        </w:rPr>
        <w:t xml:space="preserve">Полное </w:t>
      </w:r>
      <w:bookmarkEnd w:id="4"/>
      <w:bookmarkEnd w:id="5"/>
      <w:r w:rsidR="009968B3" w:rsidRPr="00B23396">
        <w:rPr>
          <w:rFonts w:ascii="Times New Roman" w:hAnsi="Times New Roman" w:cs="Times New Roman"/>
        </w:rPr>
        <w:t>наименование услуг и условное обозначение</w:t>
      </w:r>
      <w:bookmarkEnd w:id="6"/>
    </w:p>
    <w:p w14:paraId="3B2190E9" w14:textId="7F3C6B32" w:rsidR="00611148" w:rsidRPr="00B23396" w:rsidRDefault="00637E7A" w:rsidP="005054C9">
      <w:r w:rsidRPr="00B23396">
        <w:t xml:space="preserve">Полное наименование </w:t>
      </w:r>
      <w:r w:rsidR="009968B3" w:rsidRPr="00B23396">
        <w:t>услуг</w:t>
      </w:r>
      <w:r w:rsidRPr="00B23396">
        <w:t xml:space="preserve">: </w:t>
      </w:r>
      <w:r w:rsidR="00314DDC" w:rsidRPr="00B23396">
        <w:t>разработка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электроэнергии.</w:t>
      </w:r>
    </w:p>
    <w:p w14:paraId="11C11589" w14:textId="2924C174" w:rsidR="00424328" w:rsidRPr="00B23396" w:rsidRDefault="00424328" w:rsidP="005054C9">
      <w:r w:rsidRPr="00B23396">
        <w:t xml:space="preserve">Условное обозначение: </w:t>
      </w:r>
      <w:r w:rsidR="00314DDC" w:rsidRPr="00B23396">
        <w:t>Разработка системы «ПРЕДИКТ</w:t>
      </w:r>
      <w:r w:rsidR="00AF50F7">
        <w:t>-</w:t>
      </w:r>
      <w:r w:rsidR="00314DDC" w:rsidRPr="00B23396">
        <w:t>Р»</w:t>
      </w:r>
      <w:r w:rsidR="00A0411C" w:rsidRPr="00B23396">
        <w:t>.</w:t>
      </w:r>
    </w:p>
    <w:p w14:paraId="3763E8E9" w14:textId="77777777" w:rsidR="00006A40" w:rsidRPr="00B23396" w:rsidRDefault="007E563A" w:rsidP="009968B3">
      <w:pPr>
        <w:pStyle w:val="2"/>
        <w:rPr>
          <w:rFonts w:ascii="Times New Roman" w:hAnsi="Times New Roman" w:cs="Times New Roman"/>
        </w:rPr>
      </w:pPr>
      <w:bookmarkStart w:id="7" w:name="_Toc54183639"/>
      <w:r w:rsidRPr="00B23396">
        <w:rPr>
          <w:rFonts w:ascii="Times New Roman" w:hAnsi="Times New Roman" w:cs="Times New Roman"/>
        </w:rPr>
        <w:t>Заказчик и Исполнитель</w:t>
      </w:r>
      <w:r w:rsidR="009968B3" w:rsidRPr="00B23396">
        <w:rPr>
          <w:rFonts w:ascii="Times New Roman" w:hAnsi="Times New Roman" w:cs="Times New Roman"/>
        </w:rPr>
        <w:t xml:space="preserve"> услуг</w:t>
      </w:r>
      <w:bookmarkEnd w:id="7"/>
    </w:p>
    <w:p w14:paraId="0EEAF8B5" w14:textId="77777777" w:rsidR="00C5678C" w:rsidRPr="00B23396" w:rsidRDefault="00C5678C" w:rsidP="00C5678C">
      <w:r w:rsidRPr="00B23396">
        <w:t>Заказчик - ПАО «МРСК Центра».</w:t>
      </w:r>
    </w:p>
    <w:p w14:paraId="6753E4DC" w14:textId="77777777" w:rsidR="00966F38" w:rsidRPr="00B23396" w:rsidRDefault="00C5678C" w:rsidP="00966F38">
      <w:pPr>
        <w:pStyle w:val="---"/>
      </w:pPr>
      <w:r w:rsidRPr="00B23396">
        <w:t xml:space="preserve">Адрес: </w:t>
      </w:r>
      <w:r w:rsidR="00966F38" w:rsidRPr="00B23396">
        <w:t>Москва, ул. Малая Ордынка, д. 15.</w:t>
      </w:r>
    </w:p>
    <w:p w14:paraId="187FB31A" w14:textId="77777777" w:rsidR="00966F38" w:rsidRPr="00B23396" w:rsidRDefault="00966F38" w:rsidP="00966F38">
      <w:pPr>
        <w:pStyle w:val="---"/>
      </w:pPr>
      <w:r w:rsidRPr="00B23396">
        <w:t>Телефон: 8 (495)747-92-92.</w:t>
      </w:r>
    </w:p>
    <w:p w14:paraId="7606A47D" w14:textId="77777777" w:rsidR="007E563A" w:rsidRPr="00B23396" w:rsidRDefault="007E563A" w:rsidP="00966F38">
      <w:r w:rsidRPr="00B23396">
        <w:t xml:space="preserve">Исполнитель </w:t>
      </w:r>
      <w:r w:rsidR="005B3374" w:rsidRPr="00B23396">
        <w:t>на оказание услуг по разработке ПО</w:t>
      </w:r>
      <w:r w:rsidRPr="00B23396">
        <w:t xml:space="preserve"> будет определен в результате анализа коммерческих предложений, представленных на конкурс потенциальными подрядчиками.</w:t>
      </w:r>
    </w:p>
    <w:p w14:paraId="77E14A84" w14:textId="77777777" w:rsidR="007B3897" w:rsidRPr="00B23396" w:rsidRDefault="00AC21D2" w:rsidP="009968B3">
      <w:pPr>
        <w:pStyle w:val="2"/>
        <w:rPr>
          <w:rFonts w:ascii="Times New Roman" w:hAnsi="Times New Roman" w:cs="Times New Roman"/>
        </w:rPr>
      </w:pPr>
      <w:bookmarkStart w:id="8" w:name="_Toc54183640"/>
      <w:r w:rsidRPr="00B23396">
        <w:rPr>
          <w:rFonts w:ascii="Times New Roman" w:hAnsi="Times New Roman" w:cs="Times New Roman"/>
        </w:rPr>
        <w:t xml:space="preserve">Плановые сроки </w:t>
      </w:r>
      <w:r w:rsidR="009968B3" w:rsidRPr="00B23396">
        <w:rPr>
          <w:rFonts w:ascii="Times New Roman" w:hAnsi="Times New Roman" w:cs="Times New Roman"/>
        </w:rPr>
        <w:t>начала и окончания оказания услуг</w:t>
      </w:r>
      <w:bookmarkEnd w:id="8"/>
    </w:p>
    <w:p w14:paraId="18F49494" w14:textId="77777777" w:rsidR="00AC21D2" w:rsidRPr="00B23396" w:rsidRDefault="00AC21D2" w:rsidP="005054C9">
      <w:r w:rsidRPr="00B23396">
        <w:t xml:space="preserve">Плановые сроки начала и окончания </w:t>
      </w:r>
      <w:r w:rsidR="003756C3" w:rsidRPr="00B23396">
        <w:t xml:space="preserve">услуг </w:t>
      </w:r>
      <w:r w:rsidRPr="00B23396">
        <w:t xml:space="preserve">по </w:t>
      </w:r>
      <w:r w:rsidR="00424328" w:rsidRPr="00B23396">
        <w:t>разработке ПО</w:t>
      </w:r>
      <w:r w:rsidRPr="00B23396">
        <w:t xml:space="preserve"> определяются календарным графиком</w:t>
      </w:r>
      <w:r w:rsidR="000E5B96" w:rsidRPr="00B23396">
        <w:t xml:space="preserve"> оказания услуг</w:t>
      </w:r>
      <w:r w:rsidRPr="00B23396">
        <w:t>.</w:t>
      </w:r>
    </w:p>
    <w:p w14:paraId="79F4B785" w14:textId="77777777" w:rsidR="00611148" w:rsidRPr="00B23396" w:rsidRDefault="007C2B72" w:rsidP="005054C9">
      <w:r w:rsidRPr="00B23396">
        <w:t xml:space="preserve">Плановый срок начала: </w:t>
      </w:r>
      <w:r w:rsidR="00113FD2" w:rsidRPr="00B23396">
        <w:t>с даты заключения договора</w:t>
      </w:r>
    </w:p>
    <w:p w14:paraId="3C316DA4" w14:textId="7A431DC0" w:rsidR="00072322" w:rsidRPr="00B23396" w:rsidRDefault="00072322" w:rsidP="005054C9">
      <w:r w:rsidRPr="00B23396">
        <w:t xml:space="preserve">Плановый срок окончания: </w:t>
      </w:r>
      <w:r w:rsidR="00113FD2" w:rsidRPr="00B23396">
        <w:t xml:space="preserve">не более </w:t>
      </w:r>
      <w:r w:rsidR="00F50DE3" w:rsidRPr="00F50DE3">
        <w:t>5</w:t>
      </w:r>
      <w:r w:rsidR="00A37029" w:rsidRPr="00B23396">
        <w:t xml:space="preserve"> </w:t>
      </w:r>
      <w:r w:rsidR="00113FD2" w:rsidRPr="00B23396">
        <w:t>месяцев</w:t>
      </w:r>
      <w:r w:rsidR="00A37029" w:rsidRPr="00B23396">
        <w:t xml:space="preserve"> с даты заключения договора.</w:t>
      </w:r>
    </w:p>
    <w:p w14:paraId="4F47FE06" w14:textId="77777777" w:rsidR="00AC21D2" w:rsidRPr="00B23396" w:rsidRDefault="003756C3" w:rsidP="005054C9">
      <w:r w:rsidRPr="00B23396">
        <w:t>Календарный график оказания услуг согласовывается на этапе заключения договора на оказание услуг и является его неотъемлемой частью</w:t>
      </w:r>
      <w:r w:rsidR="00AC21D2" w:rsidRPr="00B23396">
        <w:t>.</w:t>
      </w:r>
    </w:p>
    <w:p w14:paraId="17E91708" w14:textId="77777777" w:rsidR="003834C4" w:rsidRPr="00B23396" w:rsidRDefault="003834C4" w:rsidP="003834C4">
      <w:r w:rsidRPr="00B23396">
        <w:t>Перечень этапов и сроки реализации приведены в Таблице 1.</w:t>
      </w:r>
    </w:p>
    <w:p w14:paraId="64254221" w14:textId="77777777" w:rsidR="003834C4" w:rsidRPr="00B23396" w:rsidRDefault="003834C4" w:rsidP="003834C4">
      <w:pPr>
        <w:pStyle w:val="16"/>
        <w:jc w:val="right"/>
        <w:rPr>
          <w:rStyle w:val="24"/>
          <w:color w:val="000000"/>
        </w:rPr>
      </w:pPr>
      <w:r w:rsidRPr="00B23396">
        <w:rPr>
          <w:rStyle w:val="24"/>
          <w:color w:val="000000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3538"/>
        <w:gridCol w:w="5519"/>
      </w:tblGrid>
      <w:tr w:rsidR="003834C4" w:rsidRPr="00B23396" w14:paraId="2F95878C" w14:textId="77777777" w:rsidTr="00CA4A62">
        <w:trPr>
          <w:trHeight w:val="461"/>
          <w:jc w:val="center"/>
        </w:trPr>
        <w:tc>
          <w:tcPr>
            <w:tcW w:w="571" w:type="dxa"/>
            <w:shd w:val="clear" w:color="auto" w:fill="FFFFFF"/>
            <w:vAlign w:val="center"/>
          </w:tcPr>
          <w:p w14:paraId="0466DCFC" w14:textId="77777777" w:rsidR="003834C4" w:rsidRPr="00B23396" w:rsidRDefault="003834C4" w:rsidP="003834C4">
            <w:pPr>
              <w:pStyle w:val="16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B23396">
              <w:rPr>
                <w:b/>
                <w:bCs/>
              </w:rPr>
              <w:t>№ п/п</w:t>
            </w:r>
          </w:p>
        </w:tc>
        <w:tc>
          <w:tcPr>
            <w:tcW w:w="3538" w:type="dxa"/>
            <w:shd w:val="clear" w:color="auto" w:fill="FFFFFF"/>
            <w:vAlign w:val="center"/>
          </w:tcPr>
          <w:p w14:paraId="79385FB9" w14:textId="77777777" w:rsidR="003834C4" w:rsidRPr="00B23396" w:rsidRDefault="003834C4" w:rsidP="003834C4">
            <w:pPr>
              <w:pStyle w:val="16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B23396">
              <w:rPr>
                <w:b/>
                <w:bCs/>
              </w:rPr>
              <w:t>Наименование этапа</w:t>
            </w:r>
          </w:p>
        </w:tc>
        <w:tc>
          <w:tcPr>
            <w:tcW w:w="5519" w:type="dxa"/>
            <w:shd w:val="clear" w:color="auto" w:fill="FFFFFF"/>
            <w:vAlign w:val="center"/>
          </w:tcPr>
          <w:p w14:paraId="02BD348C" w14:textId="77777777" w:rsidR="003834C4" w:rsidRPr="00B23396" w:rsidRDefault="003834C4" w:rsidP="003834C4">
            <w:pPr>
              <w:pStyle w:val="16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B23396">
              <w:rPr>
                <w:b/>
                <w:bCs/>
              </w:rPr>
              <w:t>Срок реализации</w:t>
            </w:r>
          </w:p>
        </w:tc>
      </w:tr>
      <w:tr w:rsidR="003834C4" w:rsidRPr="00B23396" w14:paraId="31093848" w14:textId="77777777" w:rsidTr="00CA4A62">
        <w:trPr>
          <w:trHeight w:val="461"/>
          <w:jc w:val="center"/>
        </w:trPr>
        <w:tc>
          <w:tcPr>
            <w:tcW w:w="571" w:type="dxa"/>
            <w:shd w:val="clear" w:color="auto" w:fill="FFFFFF"/>
          </w:tcPr>
          <w:p w14:paraId="167DD18B" w14:textId="77777777" w:rsidR="003834C4" w:rsidRPr="00B23396" w:rsidRDefault="00CA4A62" w:rsidP="003834C4">
            <w:pPr>
              <w:pStyle w:val="16"/>
              <w:spacing w:line="240" w:lineRule="auto"/>
              <w:ind w:firstLine="0"/>
              <w:jc w:val="center"/>
              <w:rPr>
                <w:bCs/>
              </w:rPr>
            </w:pPr>
            <w:r w:rsidRPr="00B23396">
              <w:rPr>
                <w:bCs/>
              </w:rPr>
              <w:t>1</w:t>
            </w:r>
          </w:p>
        </w:tc>
        <w:tc>
          <w:tcPr>
            <w:tcW w:w="3538" w:type="dxa"/>
            <w:shd w:val="clear" w:color="auto" w:fill="FFFFFF"/>
          </w:tcPr>
          <w:p w14:paraId="73DC7724" w14:textId="77777777" w:rsidR="003834C4" w:rsidRPr="00B23396" w:rsidRDefault="005370BC" w:rsidP="003834C4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>Разработка технического проекта</w:t>
            </w:r>
          </w:p>
        </w:tc>
        <w:tc>
          <w:tcPr>
            <w:tcW w:w="5519" w:type="dxa"/>
            <w:shd w:val="clear" w:color="auto" w:fill="FFFFFF"/>
          </w:tcPr>
          <w:p w14:paraId="6BD3A260" w14:textId="573B8947" w:rsidR="003834C4" w:rsidRPr="00B23396" w:rsidRDefault="003834C4" w:rsidP="006B4F48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 xml:space="preserve">Не более </w:t>
            </w:r>
            <w:r w:rsidR="00937711">
              <w:rPr>
                <w:bCs/>
              </w:rPr>
              <w:t>1</w:t>
            </w:r>
            <w:r w:rsidR="003174F2" w:rsidRPr="00B23396">
              <w:rPr>
                <w:bCs/>
              </w:rPr>
              <w:t xml:space="preserve"> </w:t>
            </w:r>
            <w:r w:rsidRPr="00B23396">
              <w:rPr>
                <w:bCs/>
              </w:rPr>
              <w:t>месяц</w:t>
            </w:r>
            <w:r w:rsidR="00937711">
              <w:rPr>
                <w:bCs/>
              </w:rPr>
              <w:t>а</w:t>
            </w:r>
            <w:r w:rsidRPr="00B23396">
              <w:rPr>
                <w:bCs/>
              </w:rPr>
              <w:t xml:space="preserve"> с момента </w:t>
            </w:r>
            <w:r w:rsidR="006B4F48" w:rsidRPr="00B23396">
              <w:rPr>
                <w:bCs/>
              </w:rPr>
              <w:t>заключения договора</w:t>
            </w:r>
          </w:p>
        </w:tc>
      </w:tr>
      <w:tr w:rsidR="00283F10" w:rsidRPr="00B23396" w14:paraId="114BB2B3" w14:textId="77777777" w:rsidTr="00F50DE3">
        <w:trPr>
          <w:trHeight w:val="383"/>
          <w:jc w:val="center"/>
        </w:trPr>
        <w:tc>
          <w:tcPr>
            <w:tcW w:w="571" w:type="dxa"/>
            <w:shd w:val="clear" w:color="auto" w:fill="FFFFFF"/>
          </w:tcPr>
          <w:p w14:paraId="7620A9C9" w14:textId="201330F4" w:rsidR="00283F10" w:rsidRPr="00B23396" w:rsidRDefault="00283F10" w:rsidP="003834C4">
            <w:pPr>
              <w:pStyle w:val="16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38" w:type="dxa"/>
            <w:shd w:val="clear" w:color="auto" w:fill="FFFFFF"/>
          </w:tcPr>
          <w:p w14:paraId="5E1E6F9D" w14:textId="1ED6AA1C" w:rsidR="00283F10" w:rsidRPr="00B23396" w:rsidRDefault="00CE4BDC" w:rsidP="00283F10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CE4BDC">
              <w:t>Проектирование объектной модели данных</w:t>
            </w:r>
          </w:p>
        </w:tc>
        <w:tc>
          <w:tcPr>
            <w:tcW w:w="5519" w:type="dxa"/>
            <w:shd w:val="clear" w:color="auto" w:fill="FFFFFF"/>
          </w:tcPr>
          <w:p w14:paraId="50ACD3F1" w14:textId="596054BE" w:rsidR="00283F10" w:rsidRPr="00B23396" w:rsidRDefault="00283F10" w:rsidP="0062781E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 xml:space="preserve">Не более </w:t>
            </w:r>
            <w:r>
              <w:rPr>
                <w:bCs/>
              </w:rPr>
              <w:t>1</w:t>
            </w:r>
            <w:r w:rsidRPr="00B23396">
              <w:rPr>
                <w:bCs/>
              </w:rPr>
              <w:t xml:space="preserve"> месяц</w:t>
            </w:r>
            <w:r>
              <w:rPr>
                <w:bCs/>
              </w:rPr>
              <w:t>а</w:t>
            </w:r>
            <w:r w:rsidRPr="00B23396">
              <w:rPr>
                <w:bCs/>
              </w:rPr>
              <w:t xml:space="preserve"> с момента заключения договора</w:t>
            </w:r>
          </w:p>
        </w:tc>
      </w:tr>
      <w:tr w:rsidR="003834C4" w:rsidRPr="00B23396" w14:paraId="4808B09D" w14:textId="77777777" w:rsidTr="00CA4A62">
        <w:trPr>
          <w:trHeight w:val="461"/>
          <w:jc w:val="center"/>
        </w:trPr>
        <w:tc>
          <w:tcPr>
            <w:tcW w:w="571" w:type="dxa"/>
            <w:shd w:val="clear" w:color="auto" w:fill="FFFFFF"/>
          </w:tcPr>
          <w:p w14:paraId="49C1024A" w14:textId="7A9A5A80" w:rsidR="003834C4" w:rsidRPr="00B23396" w:rsidRDefault="00283F10" w:rsidP="003834C4">
            <w:pPr>
              <w:pStyle w:val="16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8" w:type="dxa"/>
            <w:shd w:val="clear" w:color="auto" w:fill="FFFFFF"/>
          </w:tcPr>
          <w:p w14:paraId="0C81AC73" w14:textId="77777777" w:rsidR="003834C4" w:rsidRPr="00B23396" w:rsidRDefault="003834C4" w:rsidP="00246074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>Реализация</w:t>
            </w:r>
          </w:p>
        </w:tc>
        <w:tc>
          <w:tcPr>
            <w:tcW w:w="5519" w:type="dxa"/>
            <w:shd w:val="clear" w:color="auto" w:fill="FFFFFF"/>
          </w:tcPr>
          <w:p w14:paraId="65C169E7" w14:textId="589A50B3" w:rsidR="003834C4" w:rsidRPr="00B23396" w:rsidRDefault="003834C4" w:rsidP="0062781E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 xml:space="preserve">Не более </w:t>
            </w:r>
            <w:r w:rsidR="00F50DE3" w:rsidRPr="00F50DE3">
              <w:rPr>
                <w:bCs/>
              </w:rPr>
              <w:t>2</w:t>
            </w:r>
            <w:r w:rsidRPr="00B23396">
              <w:rPr>
                <w:bCs/>
              </w:rPr>
              <w:t xml:space="preserve"> месяцев с момента завершения этапа </w:t>
            </w:r>
            <w:r w:rsidR="00F23A22" w:rsidRPr="00B23396">
              <w:rPr>
                <w:bCs/>
              </w:rPr>
              <w:t>1</w:t>
            </w:r>
          </w:p>
        </w:tc>
      </w:tr>
      <w:tr w:rsidR="00F0519B" w:rsidRPr="00B23396" w14:paraId="6C2D47DD" w14:textId="77777777" w:rsidTr="00CA4A62">
        <w:trPr>
          <w:trHeight w:val="461"/>
          <w:jc w:val="center"/>
        </w:trPr>
        <w:tc>
          <w:tcPr>
            <w:tcW w:w="571" w:type="dxa"/>
            <w:shd w:val="clear" w:color="auto" w:fill="FFFFFF"/>
          </w:tcPr>
          <w:p w14:paraId="106C4DE1" w14:textId="18E7DB61" w:rsidR="00F0519B" w:rsidRPr="00B23396" w:rsidRDefault="00283F10" w:rsidP="003834C4">
            <w:pPr>
              <w:pStyle w:val="16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3538" w:type="dxa"/>
            <w:shd w:val="clear" w:color="auto" w:fill="FFFFFF"/>
          </w:tcPr>
          <w:p w14:paraId="25F47839" w14:textId="77777777" w:rsidR="00F0519B" w:rsidRPr="00B23396" w:rsidRDefault="00246074" w:rsidP="00246074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>Опытная</w:t>
            </w:r>
            <w:r w:rsidR="00F0519B" w:rsidRPr="00B23396">
              <w:rPr>
                <w:bCs/>
              </w:rPr>
              <w:t xml:space="preserve"> эксплуатация</w:t>
            </w:r>
          </w:p>
        </w:tc>
        <w:tc>
          <w:tcPr>
            <w:tcW w:w="5519" w:type="dxa"/>
            <w:shd w:val="clear" w:color="auto" w:fill="FFFFFF"/>
          </w:tcPr>
          <w:p w14:paraId="2EB4E120" w14:textId="2B940154" w:rsidR="00F0519B" w:rsidRPr="00B23396" w:rsidRDefault="00F0519B" w:rsidP="00F0519B">
            <w:pPr>
              <w:pStyle w:val="16"/>
              <w:spacing w:line="240" w:lineRule="auto"/>
              <w:ind w:firstLine="153"/>
              <w:jc w:val="left"/>
              <w:rPr>
                <w:bCs/>
              </w:rPr>
            </w:pPr>
            <w:r w:rsidRPr="00B23396">
              <w:rPr>
                <w:bCs/>
              </w:rPr>
              <w:t xml:space="preserve">Не более </w:t>
            </w:r>
            <w:r w:rsidR="00AF50F7">
              <w:rPr>
                <w:bCs/>
              </w:rPr>
              <w:t>2</w:t>
            </w:r>
            <w:r w:rsidRPr="00B23396">
              <w:rPr>
                <w:bCs/>
              </w:rPr>
              <w:t xml:space="preserve"> меся</w:t>
            </w:r>
            <w:r w:rsidR="00314DDC" w:rsidRPr="00B23396">
              <w:rPr>
                <w:bCs/>
              </w:rPr>
              <w:t>цев</w:t>
            </w:r>
            <w:r w:rsidRPr="00B23396">
              <w:rPr>
                <w:bCs/>
              </w:rPr>
              <w:t xml:space="preserve"> с момента завершения этапа </w:t>
            </w:r>
            <w:r w:rsidR="005441C0">
              <w:rPr>
                <w:bCs/>
              </w:rPr>
              <w:t>3</w:t>
            </w:r>
          </w:p>
        </w:tc>
      </w:tr>
    </w:tbl>
    <w:p w14:paraId="202ACED1" w14:textId="77777777" w:rsidR="003834C4" w:rsidRPr="00B23396" w:rsidRDefault="003834C4" w:rsidP="005054C9"/>
    <w:p w14:paraId="254CE033" w14:textId="77777777" w:rsidR="007B3897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9" w:name="_Toc54183641"/>
      <w:r w:rsidRPr="00B23396">
        <w:rPr>
          <w:rFonts w:ascii="Times New Roman" w:hAnsi="Times New Roman" w:cs="Times New Roman"/>
        </w:rPr>
        <w:t>Порядок оформления и предъявления результатов</w:t>
      </w:r>
      <w:r w:rsidR="009968B3" w:rsidRPr="00B23396">
        <w:rPr>
          <w:rFonts w:ascii="Times New Roman" w:hAnsi="Times New Roman" w:cs="Times New Roman"/>
        </w:rPr>
        <w:t xml:space="preserve"> оказания услуг</w:t>
      </w:r>
      <w:bookmarkEnd w:id="9"/>
    </w:p>
    <w:p w14:paraId="1141C7D1" w14:textId="77777777" w:rsidR="00A9209E" w:rsidRPr="00B23396" w:rsidRDefault="00C5678C" w:rsidP="00590053">
      <w:pPr>
        <w:rPr>
          <w:iCs/>
        </w:rPr>
      </w:pPr>
      <w:r w:rsidRPr="00B23396">
        <w:t xml:space="preserve">Приемка результатов оказанных услуг осуществляется Заказчиком на основании акта сдачи-приёмки оказанных услуг, в соответствии с требованиями к приёмке результатов услуг, с приложением комплекта отчётных документов, который, определён в требованиях к документированию, изложенным в п. 5 и в п. 8 настоящего документа. Предоставление отчётных материалов осуществляется в течение 5 рабочих дней по окончании отчётного периода. </w:t>
      </w:r>
    </w:p>
    <w:p w14:paraId="239B54C0" w14:textId="77777777" w:rsidR="009A2827" w:rsidRPr="00B23396" w:rsidRDefault="002B6F25" w:rsidP="005054C9">
      <w:r w:rsidRPr="00B23396">
        <w:t>П</w:t>
      </w:r>
      <w:r w:rsidR="009A2827" w:rsidRPr="00B23396">
        <w:t>редвари</w:t>
      </w:r>
      <w:r w:rsidR="00C36EEF" w:rsidRPr="00B23396">
        <w:t xml:space="preserve">тельные испытания проводятся в </w:t>
      </w:r>
      <w:r w:rsidR="00334EA8" w:rsidRPr="00B23396">
        <w:t>филиал</w:t>
      </w:r>
      <w:r w:rsidR="002C23B5" w:rsidRPr="00B23396">
        <w:t>ах</w:t>
      </w:r>
      <w:r w:rsidR="00334EA8" w:rsidRPr="00B23396">
        <w:t xml:space="preserve"> </w:t>
      </w:r>
      <w:r w:rsidR="000023EA" w:rsidRPr="00B23396">
        <w:t>ПАО</w:t>
      </w:r>
      <w:r w:rsidR="00587F0D" w:rsidRPr="00B23396">
        <w:t xml:space="preserve"> </w:t>
      </w:r>
      <w:r w:rsidR="009A2827" w:rsidRPr="00B23396">
        <w:t xml:space="preserve">«МРСК Центра» </w:t>
      </w:r>
      <w:r w:rsidR="00C36EEF" w:rsidRPr="00B23396">
        <w:t>с участием</w:t>
      </w:r>
      <w:r w:rsidR="009A2827" w:rsidRPr="00B23396">
        <w:t xml:space="preserve"> </w:t>
      </w:r>
      <w:r w:rsidR="00334EA8" w:rsidRPr="00B23396">
        <w:t>представителей</w:t>
      </w:r>
      <w:r w:rsidR="009968B3" w:rsidRPr="00B23396">
        <w:t xml:space="preserve"> Департамента корпоративных и технологических АСУ</w:t>
      </w:r>
      <w:r w:rsidR="00A37029" w:rsidRPr="00B23396">
        <w:t>,</w:t>
      </w:r>
      <w:r w:rsidR="009968B3" w:rsidRPr="00B23396">
        <w:t xml:space="preserve"> </w:t>
      </w:r>
      <w:r w:rsidR="006B4F48" w:rsidRPr="00B23396">
        <w:t>Департамента реализации услуг и учета электроэнергии</w:t>
      </w:r>
      <w:r w:rsidR="00AB4025" w:rsidRPr="00B23396">
        <w:t>.</w:t>
      </w:r>
      <w:r w:rsidR="009A2827" w:rsidRPr="00B23396">
        <w:t xml:space="preserve"> </w:t>
      </w:r>
      <w:r w:rsidR="00587F0D" w:rsidRPr="00B23396">
        <w:t xml:space="preserve">Результатом предварительного тестирования </w:t>
      </w:r>
      <w:r w:rsidR="00424328" w:rsidRPr="00B23396">
        <w:t>ПО</w:t>
      </w:r>
      <w:r w:rsidR="00587F0D" w:rsidRPr="00B23396">
        <w:t xml:space="preserve"> является подписание «Протокола </w:t>
      </w:r>
      <w:r w:rsidR="006741DA" w:rsidRPr="00B23396">
        <w:t>предварительных испытаний</w:t>
      </w:r>
      <w:r w:rsidR="00587F0D" w:rsidRPr="00B23396">
        <w:t xml:space="preserve">». </w:t>
      </w:r>
      <w:r w:rsidR="001F0EFE" w:rsidRPr="00B23396">
        <w:t xml:space="preserve">Опытная </w:t>
      </w:r>
      <w:r w:rsidR="009A2827" w:rsidRPr="00B23396">
        <w:t xml:space="preserve">эксплуатация </w:t>
      </w:r>
      <w:r w:rsidR="00424328" w:rsidRPr="00B23396">
        <w:t>ПО</w:t>
      </w:r>
      <w:r w:rsidR="002B02A2" w:rsidRPr="00B23396">
        <w:t xml:space="preserve"> проводится во</w:t>
      </w:r>
      <w:r w:rsidR="009A2827" w:rsidRPr="00B23396">
        <w:t xml:space="preserve"> всех филиалах </w:t>
      </w:r>
      <w:r w:rsidR="00EF1466" w:rsidRPr="00B23396">
        <w:t>к</w:t>
      </w:r>
      <w:r w:rsidR="00246074" w:rsidRPr="00B23396">
        <w:t>омпании. Результатом опытной</w:t>
      </w:r>
      <w:r w:rsidR="009A2827" w:rsidRPr="00B23396">
        <w:t xml:space="preserve"> эксплуатации </w:t>
      </w:r>
      <w:r w:rsidR="00424328" w:rsidRPr="00B23396">
        <w:t>ПО</w:t>
      </w:r>
      <w:r w:rsidR="009A2827" w:rsidRPr="00B23396">
        <w:t xml:space="preserve"> является оформление акта ввода в промышленную эксплуатацию.</w:t>
      </w:r>
    </w:p>
    <w:p w14:paraId="190F0997" w14:textId="77777777" w:rsidR="00AC21D2" w:rsidRPr="00B23396" w:rsidRDefault="00AC21D2" w:rsidP="009968B3">
      <w:pPr>
        <w:pStyle w:val="2"/>
        <w:rPr>
          <w:rFonts w:ascii="Times New Roman" w:hAnsi="Times New Roman" w:cs="Times New Roman"/>
        </w:rPr>
      </w:pPr>
      <w:bookmarkStart w:id="10" w:name="_Toc54183642"/>
      <w:r w:rsidRPr="00B23396">
        <w:rPr>
          <w:rFonts w:ascii="Times New Roman" w:hAnsi="Times New Roman" w:cs="Times New Roman"/>
        </w:rPr>
        <w:t>Порядок внесения изменений в ТТ</w:t>
      </w:r>
      <w:bookmarkEnd w:id="10"/>
    </w:p>
    <w:p w14:paraId="70EFB667" w14:textId="77777777" w:rsidR="00AC21D2" w:rsidRPr="00B23396" w:rsidRDefault="00AC21D2" w:rsidP="005054C9">
      <w:r w:rsidRPr="00B23396"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37357160" w14:textId="77777777" w:rsidR="00C36EEF" w:rsidRPr="00B23396" w:rsidRDefault="00B91AB0" w:rsidP="009968B3">
      <w:pPr>
        <w:pStyle w:val="2"/>
        <w:rPr>
          <w:rFonts w:ascii="Times New Roman" w:hAnsi="Times New Roman" w:cs="Times New Roman"/>
        </w:rPr>
      </w:pPr>
      <w:bookmarkStart w:id="11" w:name="_Toc54183643"/>
      <w:r w:rsidRPr="00B23396">
        <w:rPr>
          <w:rFonts w:ascii="Times New Roman" w:hAnsi="Times New Roman" w:cs="Times New Roman"/>
        </w:rPr>
        <w:t>Термины, с</w:t>
      </w:r>
      <w:r w:rsidR="00611148" w:rsidRPr="00B23396">
        <w:rPr>
          <w:rFonts w:ascii="Times New Roman" w:hAnsi="Times New Roman" w:cs="Times New Roman"/>
        </w:rPr>
        <w:t>ок</w:t>
      </w:r>
      <w:r w:rsidR="00F91336" w:rsidRPr="00B23396">
        <w:rPr>
          <w:rFonts w:ascii="Times New Roman" w:hAnsi="Times New Roman" w:cs="Times New Roman"/>
        </w:rPr>
        <w:t xml:space="preserve">ращения и </w:t>
      </w:r>
      <w:r w:rsidRPr="00B23396">
        <w:rPr>
          <w:rFonts w:ascii="Times New Roman" w:hAnsi="Times New Roman" w:cs="Times New Roman"/>
        </w:rPr>
        <w:t>определения</w:t>
      </w:r>
      <w:bookmarkEnd w:id="11"/>
    </w:p>
    <w:p w14:paraId="184B2F58" w14:textId="77777777" w:rsidR="00611148" w:rsidRPr="00B23396" w:rsidRDefault="00B91AB0" w:rsidP="005054C9">
      <w:r w:rsidRPr="00B23396">
        <w:t xml:space="preserve">В данном документе использованы следующие термины </w:t>
      </w:r>
      <w:r w:rsidR="00C73088" w:rsidRPr="00B23396">
        <w:t>(</w:t>
      </w:r>
      <w:r w:rsidR="00410CDE" w:rsidRPr="00B23396">
        <w:fldChar w:fldCharType="begin"/>
      </w:r>
      <w:r w:rsidR="00C73088" w:rsidRPr="00B23396">
        <w:instrText xml:space="preserve"> REF _Ref329293166 \h </w:instrText>
      </w:r>
      <w:r w:rsidR="00C80B03" w:rsidRPr="00B23396">
        <w:instrText xml:space="preserve"> \* MERGEFORMAT </w:instrText>
      </w:r>
      <w:r w:rsidR="00410CDE" w:rsidRPr="00B23396">
        <w:fldChar w:fldCharType="separate"/>
      </w:r>
      <w:r w:rsidR="006A2D0F" w:rsidRPr="00B23396">
        <w:t xml:space="preserve">Таблица </w:t>
      </w:r>
      <w:r w:rsidR="00410CDE" w:rsidRPr="00B23396">
        <w:fldChar w:fldCharType="end"/>
      </w:r>
      <w:r w:rsidR="00010A22" w:rsidRPr="00B23396">
        <w:t>2</w:t>
      </w:r>
      <w:r w:rsidR="00C73088" w:rsidRPr="00B23396">
        <w:t>)</w:t>
      </w:r>
      <w:r w:rsidR="003338A2" w:rsidRPr="00B23396">
        <w:t>:</w:t>
      </w:r>
    </w:p>
    <w:p w14:paraId="1763F0AE" w14:textId="77777777" w:rsidR="00072322" w:rsidRPr="00B23396" w:rsidRDefault="00C73088" w:rsidP="00C73088">
      <w:pPr>
        <w:pStyle w:val="afe"/>
      </w:pPr>
      <w:bookmarkStart w:id="12" w:name="_Ref329293166"/>
      <w:r w:rsidRPr="00B23396">
        <w:t xml:space="preserve">Таблица </w:t>
      </w:r>
      <w:bookmarkEnd w:id="12"/>
      <w:r w:rsidR="00010A22" w:rsidRPr="00B23396">
        <w:t>2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7274"/>
      </w:tblGrid>
      <w:tr w:rsidR="00F91336" w:rsidRPr="00B23396" w14:paraId="5DABFC36" w14:textId="77777777" w:rsidTr="00EF6FA9">
        <w:trPr>
          <w:trHeight w:val="70"/>
          <w:jc w:val="center"/>
        </w:trPr>
        <w:tc>
          <w:tcPr>
            <w:tcW w:w="2689" w:type="dxa"/>
          </w:tcPr>
          <w:p w14:paraId="7014EF0B" w14:textId="77777777" w:rsidR="00F91336" w:rsidRPr="00B23396" w:rsidRDefault="00EF6FA9" w:rsidP="00EF6FA9">
            <w:pPr>
              <w:ind w:firstLine="0"/>
              <w:jc w:val="left"/>
              <w:rPr>
                <w:b/>
              </w:rPr>
            </w:pPr>
            <w:r w:rsidRPr="00B23396">
              <w:rPr>
                <w:b/>
              </w:rPr>
              <w:t>Термины</w:t>
            </w:r>
          </w:p>
        </w:tc>
        <w:tc>
          <w:tcPr>
            <w:tcW w:w="7274" w:type="dxa"/>
          </w:tcPr>
          <w:p w14:paraId="6E235CCC" w14:textId="77777777" w:rsidR="00F91336" w:rsidRPr="00B23396" w:rsidRDefault="00EF6FA9" w:rsidP="00C73088">
            <w:pPr>
              <w:ind w:left="34" w:firstLine="0"/>
              <w:jc w:val="center"/>
              <w:rPr>
                <w:b/>
              </w:rPr>
            </w:pPr>
            <w:r w:rsidRPr="00B23396">
              <w:rPr>
                <w:b/>
              </w:rPr>
              <w:t>Определения</w:t>
            </w:r>
          </w:p>
        </w:tc>
      </w:tr>
      <w:tr w:rsidR="00BD692D" w:rsidRPr="00B23396" w14:paraId="41F11CA4" w14:textId="77777777" w:rsidTr="00EF6FA9">
        <w:trPr>
          <w:trHeight w:val="70"/>
          <w:jc w:val="center"/>
        </w:trPr>
        <w:tc>
          <w:tcPr>
            <w:tcW w:w="2689" w:type="dxa"/>
          </w:tcPr>
          <w:p w14:paraId="08C5DFE3" w14:textId="77777777" w:rsidR="00BD692D" w:rsidRPr="00B23396" w:rsidRDefault="00BD692D" w:rsidP="00EF6FA9">
            <w:pPr>
              <w:ind w:firstLine="0"/>
              <w:jc w:val="left"/>
              <w:rPr>
                <w:lang w:val="en-US"/>
              </w:rPr>
            </w:pPr>
            <w:r w:rsidRPr="00B23396">
              <w:rPr>
                <w:lang w:val="en-US"/>
              </w:rPr>
              <w:t xml:space="preserve">SAP </w:t>
            </w:r>
          </w:p>
        </w:tc>
        <w:tc>
          <w:tcPr>
            <w:tcW w:w="7274" w:type="dxa"/>
          </w:tcPr>
          <w:p w14:paraId="2A2AAB0F" w14:textId="77777777" w:rsidR="00BD692D" w:rsidRPr="00B23396" w:rsidRDefault="0037313B" w:rsidP="006E666B">
            <w:pPr>
              <w:ind w:firstLine="0"/>
            </w:pPr>
            <w:r w:rsidRPr="00B23396">
              <w:t xml:space="preserve">Компания, производитель программного обеспечения для организаций - SAP </w:t>
            </w:r>
            <w:r w:rsidR="006E666B" w:rsidRPr="00B23396">
              <w:rPr>
                <w:lang w:val="en-US"/>
              </w:rPr>
              <w:t>AG</w:t>
            </w:r>
          </w:p>
        </w:tc>
      </w:tr>
      <w:tr w:rsidR="00E91967" w:rsidRPr="00B23396" w14:paraId="2FDB8A3A" w14:textId="77777777" w:rsidTr="00EE1401">
        <w:trPr>
          <w:trHeight w:val="643"/>
          <w:jc w:val="center"/>
        </w:trPr>
        <w:tc>
          <w:tcPr>
            <w:tcW w:w="2689" w:type="dxa"/>
          </w:tcPr>
          <w:p w14:paraId="59E49046" w14:textId="77777777" w:rsidR="00E91967" w:rsidRPr="00B23396" w:rsidRDefault="006E666B" w:rsidP="00F0519B">
            <w:pPr>
              <w:ind w:firstLine="0"/>
              <w:jc w:val="left"/>
            </w:pPr>
            <w:r w:rsidRPr="00B23396">
              <w:t>КИСУР (ПО SAP)/RT2 модуль IS-U</w:t>
            </w:r>
          </w:p>
        </w:tc>
        <w:tc>
          <w:tcPr>
            <w:tcW w:w="7274" w:type="dxa"/>
          </w:tcPr>
          <w:p w14:paraId="307FBF52" w14:textId="77777777" w:rsidR="00E91967" w:rsidRPr="00B23396" w:rsidRDefault="00E91967" w:rsidP="006B4F48">
            <w:pPr>
              <w:ind w:firstLine="0"/>
            </w:pPr>
            <w:r w:rsidRPr="00B23396">
              <w:t xml:space="preserve">Функциональность КИСУР (ПО </w:t>
            </w:r>
            <w:r w:rsidRPr="00B23396">
              <w:rPr>
                <w:lang w:val="en-US"/>
              </w:rPr>
              <w:t>SAP</w:t>
            </w:r>
            <w:r w:rsidRPr="00B23396">
              <w:t>)</w:t>
            </w:r>
            <w:r w:rsidR="006E666B" w:rsidRPr="00B23396">
              <w:t>/</w:t>
            </w:r>
            <w:r w:rsidR="006E666B" w:rsidRPr="00B23396">
              <w:rPr>
                <w:lang w:val="en-US"/>
              </w:rPr>
              <w:t>RT</w:t>
            </w:r>
            <w:r w:rsidR="006E666B" w:rsidRPr="00B23396">
              <w:t>2</w:t>
            </w:r>
            <w:r w:rsidR="000D5FF6" w:rsidRPr="00B23396">
              <w:t xml:space="preserve">, </w:t>
            </w:r>
            <w:r w:rsidR="006E666B" w:rsidRPr="00B23396">
              <w:t>автоматизирующая процессы учета передачи  электроэнергии Общества</w:t>
            </w:r>
          </w:p>
        </w:tc>
      </w:tr>
      <w:tr w:rsidR="0020511F" w:rsidRPr="00B23396" w14:paraId="072F0563" w14:textId="77777777" w:rsidTr="00F0519B">
        <w:trPr>
          <w:trHeight w:val="70"/>
          <w:jc w:val="center"/>
        </w:trPr>
        <w:tc>
          <w:tcPr>
            <w:tcW w:w="2689" w:type="dxa"/>
            <w:vAlign w:val="center"/>
          </w:tcPr>
          <w:p w14:paraId="008060DB" w14:textId="77777777" w:rsidR="0020511F" w:rsidRPr="00B23396" w:rsidRDefault="0020511F" w:rsidP="0020511F">
            <w:pPr>
              <w:ind w:firstLine="0"/>
              <w:jc w:val="left"/>
              <w:rPr>
                <w:lang w:val="en-US"/>
              </w:rPr>
            </w:pPr>
            <w:r w:rsidRPr="00B23396">
              <w:t xml:space="preserve">КИСУР (ПО </w:t>
            </w:r>
            <w:r w:rsidRPr="00B23396">
              <w:rPr>
                <w:lang w:val="en-US"/>
              </w:rPr>
              <w:t>SAP)</w:t>
            </w:r>
          </w:p>
        </w:tc>
        <w:tc>
          <w:tcPr>
            <w:tcW w:w="7274" w:type="dxa"/>
            <w:vAlign w:val="center"/>
          </w:tcPr>
          <w:p w14:paraId="58105F90" w14:textId="77777777" w:rsidR="0020511F" w:rsidRPr="00B23396" w:rsidRDefault="0020511F" w:rsidP="0020511F">
            <w:pPr>
              <w:ind w:firstLine="0"/>
            </w:pPr>
            <w:r w:rsidRPr="00B23396">
              <w:t>Корпоративная информационная система управления ресурсами Общества, включающая в себя ряд систем на платформе ПО SAP</w:t>
            </w:r>
          </w:p>
        </w:tc>
      </w:tr>
      <w:tr w:rsidR="0020511F" w:rsidRPr="00B23396" w14:paraId="20354962" w14:textId="77777777" w:rsidTr="00EF6FA9">
        <w:trPr>
          <w:trHeight w:val="7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31EE5F63" w14:textId="77777777" w:rsidR="0020511F" w:rsidRPr="00B23396" w:rsidRDefault="0020511F" w:rsidP="0020511F">
            <w:pPr>
              <w:ind w:firstLine="0"/>
              <w:jc w:val="left"/>
            </w:pPr>
            <w:r w:rsidRPr="00B23396">
              <w:t>Заказчик</w:t>
            </w:r>
          </w:p>
        </w:tc>
        <w:tc>
          <w:tcPr>
            <w:tcW w:w="7274" w:type="dxa"/>
            <w:shd w:val="clear" w:color="auto" w:fill="auto"/>
            <w:vAlign w:val="center"/>
          </w:tcPr>
          <w:p w14:paraId="20CE2A30" w14:textId="77777777" w:rsidR="0020511F" w:rsidRPr="00B23396" w:rsidRDefault="0020511F" w:rsidP="0020511F">
            <w:pPr>
              <w:ind w:left="34" w:firstLine="0"/>
            </w:pPr>
            <w:r w:rsidRPr="00B23396">
              <w:t>ПАО «МРСК Центра»</w:t>
            </w:r>
          </w:p>
        </w:tc>
      </w:tr>
      <w:tr w:rsidR="0020511F" w:rsidRPr="00B23396" w14:paraId="759BEB71" w14:textId="77777777" w:rsidTr="0020511F">
        <w:trPr>
          <w:trHeight w:val="70"/>
          <w:jc w:val="center"/>
        </w:trPr>
        <w:tc>
          <w:tcPr>
            <w:tcW w:w="2689" w:type="dxa"/>
            <w:shd w:val="clear" w:color="auto" w:fill="auto"/>
          </w:tcPr>
          <w:p w14:paraId="374CF531" w14:textId="77777777" w:rsidR="0020511F" w:rsidRPr="00B23396" w:rsidRDefault="0020511F" w:rsidP="0057425F">
            <w:pPr>
              <w:ind w:firstLine="0"/>
              <w:jc w:val="left"/>
            </w:pPr>
            <w:r w:rsidRPr="00B23396">
              <w:t>«Пирамида</w:t>
            </w:r>
            <w:r w:rsidR="0057425F" w:rsidRPr="00B23396">
              <w:t>-Сети</w:t>
            </w:r>
            <w:r w:rsidRPr="00B23396">
              <w:t>»</w:t>
            </w:r>
          </w:p>
        </w:tc>
        <w:tc>
          <w:tcPr>
            <w:tcW w:w="7274" w:type="dxa"/>
            <w:shd w:val="clear" w:color="auto" w:fill="auto"/>
          </w:tcPr>
          <w:p w14:paraId="1E67224F" w14:textId="77777777" w:rsidR="0020511F" w:rsidRPr="00B23396" w:rsidRDefault="006401C3" w:rsidP="006401C3">
            <w:pPr>
              <w:ind w:firstLine="0"/>
              <w:jc w:val="left"/>
            </w:pPr>
            <w:r w:rsidRPr="00B23396">
              <w:t>Программное обеспечение для а</w:t>
            </w:r>
            <w:r w:rsidR="0020511F" w:rsidRPr="00B23396">
              <w:t>втоматизированн</w:t>
            </w:r>
            <w:r w:rsidRPr="00B23396">
              <w:t>ого</w:t>
            </w:r>
            <w:r w:rsidR="0020511F" w:rsidRPr="00B23396">
              <w:t xml:space="preserve"> учета электрической энергии разработки </w:t>
            </w:r>
            <w:r w:rsidRPr="00B23396">
              <w:t>ООО «АСТЭК»</w:t>
            </w:r>
          </w:p>
        </w:tc>
      </w:tr>
      <w:tr w:rsidR="00314DDC" w:rsidRPr="00B23396" w14:paraId="63505F79" w14:textId="77777777" w:rsidTr="0020511F">
        <w:trPr>
          <w:trHeight w:val="70"/>
          <w:jc w:val="center"/>
        </w:trPr>
        <w:tc>
          <w:tcPr>
            <w:tcW w:w="2689" w:type="dxa"/>
            <w:shd w:val="clear" w:color="auto" w:fill="auto"/>
          </w:tcPr>
          <w:p w14:paraId="166E0037" w14:textId="00AB056C" w:rsidR="00314DDC" w:rsidRPr="00B23396" w:rsidRDefault="00314DDC" w:rsidP="0057425F">
            <w:pPr>
              <w:ind w:firstLine="0"/>
              <w:jc w:val="left"/>
            </w:pPr>
            <w:r w:rsidRPr="00B23396">
              <w:t>ПАК контроля состояния приборов учета</w:t>
            </w:r>
          </w:p>
        </w:tc>
        <w:tc>
          <w:tcPr>
            <w:tcW w:w="7274" w:type="dxa"/>
            <w:shd w:val="clear" w:color="auto" w:fill="auto"/>
          </w:tcPr>
          <w:p w14:paraId="150B0876" w14:textId="5913C42C" w:rsidR="00314DDC" w:rsidRPr="00B23396" w:rsidRDefault="00314DDC" w:rsidP="006401C3">
            <w:pPr>
              <w:ind w:firstLine="0"/>
              <w:jc w:val="left"/>
            </w:pPr>
            <w:r w:rsidRPr="00B23396">
              <w:t>Программно-аппаратный комплекс по контролю состояния приборов учета «Мобильные сервисы»</w:t>
            </w:r>
          </w:p>
        </w:tc>
      </w:tr>
    </w:tbl>
    <w:p w14:paraId="79A43779" w14:textId="0867AC8D" w:rsidR="00AF50F7" w:rsidRDefault="00AF50F7" w:rsidP="00EF6FA9"/>
    <w:p w14:paraId="1D9673EF" w14:textId="77777777" w:rsidR="00AF50F7" w:rsidRDefault="00AF50F7" w:rsidP="00EF6FA9"/>
    <w:p w14:paraId="4DFAF0BE" w14:textId="77777777" w:rsidR="00AF50F7" w:rsidRDefault="00AF50F7" w:rsidP="00EF6FA9"/>
    <w:p w14:paraId="2BF10CAD" w14:textId="77777777" w:rsidR="00EF6FA9" w:rsidRPr="00B23396" w:rsidRDefault="00EF6FA9" w:rsidP="00EF6FA9">
      <w:r w:rsidRPr="00B23396">
        <w:t>В данном документе использованы следующие сокращения (</w:t>
      </w:r>
      <w:r w:rsidRPr="00B23396">
        <w:fldChar w:fldCharType="begin"/>
      </w:r>
      <w:r w:rsidRPr="00B23396">
        <w:instrText xml:space="preserve"> REF _Ref329293166 \h </w:instrText>
      </w:r>
      <w:r w:rsidR="00C80B03" w:rsidRPr="00B23396">
        <w:instrText xml:space="preserve"> \* MERGEFORMAT </w:instrText>
      </w:r>
      <w:r w:rsidRPr="00B23396">
        <w:fldChar w:fldCharType="separate"/>
      </w:r>
      <w:r w:rsidR="006A2D0F" w:rsidRPr="00B23396">
        <w:t xml:space="preserve">Таблица </w:t>
      </w:r>
      <w:r w:rsidRPr="00B23396">
        <w:fldChar w:fldCharType="end"/>
      </w:r>
      <w:r w:rsidRPr="00B23396">
        <w:t>3):</w:t>
      </w:r>
    </w:p>
    <w:p w14:paraId="59801C17" w14:textId="77777777" w:rsidR="00EF6FA9" w:rsidRPr="00B23396" w:rsidRDefault="00EF6FA9" w:rsidP="00EF6FA9">
      <w:pPr>
        <w:pStyle w:val="afe"/>
        <w:rPr>
          <w:b/>
        </w:rPr>
      </w:pPr>
      <w:r w:rsidRPr="00B23396">
        <w:t>Таблица 3</w:t>
      </w: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7229"/>
      </w:tblGrid>
      <w:tr w:rsidR="00EF6FA9" w:rsidRPr="00B23396" w14:paraId="659BD731" w14:textId="77777777" w:rsidTr="00EF6FA9">
        <w:tc>
          <w:tcPr>
            <w:tcW w:w="2694" w:type="dxa"/>
          </w:tcPr>
          <w:p w14:paraId="22C296FE" w14:textId="77777777" w:rsidR="00EF6FA9" w:rsidRPr="00B23396" w:rsidRDefault="00EF6FA9" w:rsidP="005B115E">
            <w:pPr>
              <w:tabs>
                <w:tab w:val="left" w:pos="1843"/>
              </w:tabs>
              <w:jc w:val="center"/>
              <w:rPr>
                <w:b/>
              </w:rPr>
            </w:pPr>
            <w:r w:rsidRPr="00B23396">
              <w:rPr>
                <w:b/>
              </w:rPr>
              <w:t>Сокращения</w:t>
            </w:r>
          </w:p>
        </w:tc>
        <w:tc>
          <w:tcPr>
            <w:tcW w:w="7229" w:type="dxa"/>
          </w:tcPr>
          <w:p w14:paraId="1E2752AF" w14:textId="77777777" w:rsidR="00EF6FA9" w:rsidRPr="00B23396" w:rsidRDefault="00EF6FA9" w:rsidP="005B115E">
            <w:pPr>
              <w:tabs>
                <w:tab w:val="left" w:pos="1843"/>
              </w:tabs>
              <w:jc w:val="center"/>
              <w:rPr>
                <w:b/>
              </w:rPr>
            </w:pPr>
            <w:r w:rsidRPr="00B23396">
              <w:rPr>
                <w:b/>
              </w:rPr>
              <w:t>Расшифровка</w:t>
            </w:r>
          </w:p>
        </w:tc>
      </w:tr>
      <w:tr w:rsidR="0020511F" w:rsidRPr="00B23396" w14:paraId="7BD35DD6" w14:textId="77777777" w:rsidTr="00EF6FA9">
        <w:tc>
          <w:tcPr>
            <w:tcW w:w="2694" w:type="dxa"/>
          </w:tcPr>
          <w:p w14:paraId="269B67EA" w14:textId="77777777" w:rsidR="0020511F" w:rsidRPr="00B23396" w:rsidRDefault="0020511F" w:rsidP="0020511F">
            <w:pPr>
              <w:tabs>
                <w:tab w:val="left" w:pos="1843"/>
              </w:tabs>
            </w:pPr>
            <w:r w:rsidRPr="00B23396">
              <w:t>БД</w:t>
            </w:r>
          </w:p>
        </w:tc>
        <w:tc>
          <w:tcPr>
            <w:tcW w:w="7229" w:type="dxa"/>
          </w:tcPr>
          <w:p w14:paraId="32EE522D" w14:textId="77777777" w:rsidR="0020511F" w:rsidRPr="00B23396" w:rsidRDefault="0020511F" w:rsidP="0020511F">
            <w:pPr>
              <w:tabs>
                <w:tab w:val="left" w:pos="1843"/>
              </w:tabs>
            </w:pPr>
            <w:r w:rsidRPr="00B23396">
              <w:t>База данных</w:t>
            </w:r>
          </w:p>
        </w:tc>
      </w:tr>
      <w:tr w:rsidR="0020511F" w:rsidRPr="00B23396" w14:paraId="54497ADA" w14:textId="77777777" w:rsidTr="00EF6FA9">
        <w:tc>
          <w:tcPr>
            <w:tcW w:w="2694" w:type="dxa"/>
          </w:tcPr>
          <w:p w14:paraId="76C3E49B" w14:textId="77777777" w:rsidR="0020511F" w:rsidRPr="00B23396" w:rsidRDefault="0020511F" w:rsidP="0020511F">
            <w:pPr>
              <w:tabs>
                <w:tab w:val="left" w:pos="1843"/>
              </w:tabs>
            </w:pPr>
            <w:r w:rsidRPr="00B23396">
              <w:t>НСИ</w:t>
            </w:r>
          </w:p>
        </w:tc>
        <w:tc>
          <w:tcPr>
            <w:tcW w:w="7229" w:type="dxa"/>
          </w:tcPr>
          <w:p w14:paraId="542616E7" w14:textId="77777777" w:rsidR="0020511F" w:rsidRPr="00B23396" w:rsidRDefault="0020511F" w:rsidP="0020511F">
            <w:pPr>
              <w:tabs>
                <w:tab w:val="left" w:pos="1843"/>
              </w:tabs>
            </w:pPr>
            <w:r w:rsidRPr="00B23396">
              <w:t>Нормативно-справочная информация</w:t>
            </w:r>
          </w:p>
        </w:tc>
      </w:tr>
      <w:tr w:rsidR="00EF6FA9" w:rsidRPr="00B23396" w14:paraId="66C7662D" w14:textId="77777777" w:rsidTr="005B115E">
        <w:tc>
          <w:tcPr>
            <w:tcW w:w="2694" w:type="dxa"/>
            <w:vAlign w:val="center"/>
          </w:tcPr>
          <w:p w14:paraId="21FADC5B" w14:textId="77777777" w:rsidR="00EF6FA9" w:rsidRPr="00B23396" w:rsidRDefault="00EF6FA9" w:rsidP="00EF6FA9">
            <w:pPr>
              <w:tabs>
                <w:tab w:val="left" w:pos="1843"/>
              </w:tabs>
              <w:rPr>
                <w:b/>
              </w:rPr>
            </w:pPr>
            <w:r w:rsidRPr="00B23396">
              <w:t>ПО</w:t>
            </w:r>
          </w:p>
        </w:tc>
        <w:tc>
          <w:tcPr>
            <w:tcW w:w="7229" w:type="dxa"/>
            <w:vAlign w:val="center"/>
          </w:tcPr>
          <w:p w14:paraId="2FE45CC3" w14:textId="77777777" w:rsidR="00EF6FA9" w:rsidRPr="00B23396" w:rsidRDefault="00EF6FA9" w:rsidP="00EF6FA9">
            <w:pPr>
              <w:tabs>
                <w:tab w:val="left" w:pos="1843"/>
              </w:tabs>
            </w:pPr>
            <w:r w:rsidRPr="00B23396">
              <w:t>Программное обеспечение</w:t>
            </w:r>
          </w:p>
        </w:tc>
      </w:tr>
      <w:tr w:rsidR="00EF6FA9" w:rsidRPr="00B23396" w14:paraId="0DFA32B3" w14:textId="77777777" w:rsidTr="005B115E">
        <w:tc>
          <w:tcPr>
            <w:tcW w:w="2694" w:type="dxa"/>
            <w:vAlign w:val="center"/>
          </w:tcPr>
          <w:p w14:paraId="0AA7B52D" w14:textId="77777777" w:rsidR="00EF6FA9" w:rsidRPr="00B23396" w:rsidRDefault="00EF6FA9" w:rsidP="00EF6FA9">
            <w:pPr>
              <w:tabs>
                <w:tab w:val="left" w:pos="1843"/>
              </w:tabs>
            </w:pPr>
            <w:r w:rsidRPr="00B23396">
              <w:t>ТТ</w:t>
            </w:r>
          </w:p>
        </w:tc>
        <w:tc>
          <w:tcPr>
            <w:tcW w:w="7229" w:type="dxa"/>
            <w:vAlign w:val="center"/>
          </w:tcPr>
          <w:p w14:paraId="5EDE373E" w14:textId="77777777" w:rsidR="00EF6FA9" w:rsidRPr="00B23396" w:rsidRDefault="00EF6FA9" w:rsidP="00EF6FA9">
            <w:pPr>
              <w:tabs>
                <w:tab w:val="left" w:pos="1843"/>
              </w:tabs>
            </w:pPr>
            <w:r w:rsidRPr="00B23396">
              <w:t>Технические требования</w:t>
            </w:r>
          </w:p>
        </w:tc>
      </w:tr>
      <w:tr w:rsidR="00A37029" w:rsidRPr="00B23396" w14:paraId="0D2054BC" w14:textId="77777777" w:rsidTr="00041045">
        <w:tc>
          <w:tcPr>
            <w:tcW w:w="2694" w:type="dxa"/>
          </w:tcPr>
          <w:p w14:paraId="5277A317" w14:textId="77777777" w:rsidR="00A37029" w:rsidRPr="00B23396" w:rsidRDefault="00A37029" w:rsidP="00A37029">
            <w:pPr>
              <w:tabs>
                <w:tab w:val="left" w:pos="1843"/>
              </w:tabs>
            </w:pPr>
            <w:r w:rsidRPr="00B23396">
              <w:t>ИВК</w:t>
            </w:r>
          </w:p>
        </w:tc>
        <w:tc>
          <w:tcPr>
            <w:tcW w:w="7229" w:type="dxa"/>
          </w:tcPr>
          <w:p w14:paraId="52B88DAF" w14:textId="77777777" w:rsidR="00A37029" w:rsidRPr="00B23396" w:rsidRDefault="00A37029" w:rsidP="00A37029">
            <w:pPr>
              <w:tabs>
                <w:tab w:val="left" w:pos="1843"/>
              </w:tabs>
            </w:pPr>
            <w:r w:rsidRPr="00B23396">
              <w:t>Информационно-вычислительный комплекс</w:t>
            </w:r>
          </w:p>
        </w:tc>
      </w:tr>
      <w:tr w:rsidR="00A37029" w:rsidRPr="00B23396" w14:paraId="34F6502E" w14:textId="77777777" w:rsidTr="00CB6655">
        <w:tc>
          <w:tcPr>
            <w:tcW w:w="2694" w:type="dxa"/>
          </w:tcPr>
          <w:p w14:paraId="2C5F61D3" w14:textId="77777777" w:rsidR="00A37029" w:rsidRPr="00B23396" w:rsidRDefault="00A37029" w:rsidP="00A37029">
            <w:pPr>
              <w:tabs>
                <w:tab w:val="left" w:pos="1843"/>
              </w:tabs>
            </w:pPr>
            <w:r w:rsidRPr="00B23396">
              <w:rPr>
                <w:lang w:val="en-US"/>
              </w:rPr>
              <w:t>АСУЭ</w:t>
            </w:r>
          </w:p>
        </w:tc>
        <w:tc>
          <w:tcPr>
            <w:tcW w:w="7229" w:type="dxa"/>
          </w:tcPr>
          <w:p w14:paraId="6238B7F6" w14:textId="77777777" w:rsidR="00A37029" w:rsidRPr="00B23396" w:rsidRDefault="00A37029" w:rsidP="00A37029">
            <w:pPr>
              <w:tabs>
                <w:tab w:val="left" w:pos="1843"/>
              </w:tabs>
            </w:pPr>
            <w:r w:rsidRPr="00B23396">
              <w:t>Автоматизированная система учёта электрической энергии</w:t>
            </w:r>
          </w:p>
        </w:tc>
      </w:tr>
      <w:tr w:rsidR="005740D8" w:rsidRPr="00B23396" w14:paraId="25076B4F" w14:textId="77777777" w:rsidTr="00CB6655">
        <w:tc>
          <w:tcPr>
            <w:tcW w:w="2694" w:type="dxa"/>
          </w:tcPr>
          <w:p w14:paraId="63D1BBCB" w14:textId="4A8CB337" w:rsidR="005740D8" w:rsidRPr="005740D8" w:rsidRDefault="005740D8" w:rsidP="00A37029">
            <w:pPr>
              <w:tabs>
                <w:tab w:val="left" w:pos="1843"/>
              </w:tabs>
            </w:pPr>
            <w:r>
              <w:t>МРСК</w:t>
            </w:r>
          </w:p>
        </w:tc>
        <w:tc>
          <w:tcPr>
            <w:tcW w:w="7229" w:type="dxa"/>
          </w:tcPr>
          <w:p w14:paraId="001E49F2" w14:textId="15327489" w:rsidR="005740D8" w:rsidRPr="00B23396" w:rsidRDefault="005740D8" w:rsidP="00A37029">
            <w:pPr>
              <w:tabs>
                <w:tab w:val="left" w:pos="1843"/>
              </w:tabs>
            </w:pPr>
            <w:r>
              <w:t>Межрегиональная сетевая компания</w:t>
            </w:r>
          </w:p>
        </w:tc>
      </w:tr>
    </w:tbl>
    <w:p w14:paraId="686EB931" w14:textId="77777777" w:rsidR="00611148" w:rsidRPr="00B23396" w:rsidRDefault="00611148" w:rsidP="002E3AE3">
      <w:pPr>
        <w:pStyle w:val="1"/>
      </w:pPr>
      <w:bookmarkStart w:id="13" w:name="_Toc54183644"/>
      <w:r w:rsidRPr="00B23396">
        <w:t xml:space="preserve">Назначение и цели создания </w:t>
      </w:r>
      <w:r w:rsidR="00424328" w:rsidRPr="00B23396">
        <w:t>ПО</w:t>
      </w:r>
      <w:bookmarkEnd w:id="13"/>
    </w:p>
    <w:p w14:paraId="7AC38DC0" w14:textId="77777777" w:rsidR="00611148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14" w:name="_Toc54183645"/>
      <w:r w:rsidRPr="00B23396">
        <w:rPr>
          <w:rFonts w:ascii="Times New Roman" w:hAnsi="Times New Roman" w:cs="Times New Roman"/>
        </w:rPr>
        <w:t xml:space="preserve">Назначение </w:t>
      </w:r>
      <w:r w:rsidR="00424328" w:rsidRPr="00B23396">
        <w:rPr>
          <w:rFonts w:ascii="Times New Roman" w:hAnsi="Times New Roman" w:cs="Times New Roman"/>
        </w:rPr>
        <w:t>ПО</w:t>
      </w:r>
      <w:bookmarkEnd w:id="14"/>
    </w:p>
    <w:p w14:paraId="32551AAD" w14:textId="08F84C6D" w:rsidR="00D14502" w:rsidRPr="00B23396" w:rsidRDefault="00D14502" w:rsidP="00D14502">
      <w:pPr>
        <w:ind w:left="34" w:right="23" w:firstLine="691"/>
      </w:pPr>
      <w:r w:rsidRPr="00B23396">
        <w:t xml:space="preserve">На базе разработки НИОКР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 xml:space="preserve">» необходимо разработать программное обеспечение «ПРЕДИКТ-Р», позволяющее производить тиражирование решения по выявлению неучтенного энергопотребления. Комплекс «ПРЕДИКТ- Р», должен обеспечить применение новых программных подходов и методов в производственной деятельности сетевой организации, в целях повышения результативности деятельности по формированию полезного отпуска, снижению нетехнологических потерь электроэнергии и увеличения производительности труда персонала. ПО «ПРЕДИКТ-Р» в базовой версии должно иметь возможность быстрого и простого внедрения, а также иметь возможность адаптации и расширения под задачи конкретной компании. </w:t>
      </w:r>
    </w:p>
    <w:p w14:paraId="05ED2356" w14:textId="32028B52" w:rsidR="00D14502" w:rsidRPr="00B23396" w:rsidRDefault="00AF50F7" w:rsidP="00D14502">
      <w:pPr>
        <w:ind w:firstLine="708"/>
      </w:pPr>
      <w:r>
        <w:t>П</w:t>
      </w:r>
      <w:r w:rsidR="00D14502" w:rsidRPr="00B23396">
        <w:t>рограммн</w:t>
      </w:r>
      <w:r>
        <w:t>ый</w:t>
      </w:r>
      <w:r w:rsidR="00D14502" w:rsidRPr="00B23396">
        <w:t xml:space="preserve"> комплекс «ПРЕДИКТ-Р» </w:t>
      </w:r>
      <w:r>
        <w:t>должен быть</w:t>
      </w:r>
      <w:r w:rsidR="00D14502" w:rsidRPr="00B23396">
        <w:t xml:space="preserve"> вст</w:t>
      </w:r>
      <w:r>
        <w:t xml:space="preserve">роен </w:t>
      </w:r>
      <w:r w:rsidR="00D14502" w:rsidRPr="00B23396">
        <w:t>в архитектуру существующих корпоративных систем</w:t>
      </w:r>
      <w:r>
        <w:t xml:space="preserve"> Заказчика</w:t>
      </w:r>
      <w:r w:rsidR="00D14502" w:rsidRPr="00B23396">
        <w:t xml:space="preserve">. </w:t>
      </w:r>
    </w:p>
    <w:p w14:paraId="75714E77" w14:textId="7325D5D0" w:rsidR="00D14502" w:rsidRPr="00B23396" w:rsidRDefault="00AF50F7" w:rsidP="00D14502">
      <w:pPr>
        <w:spacing w:after="93"/>
        <w:ind w:right="23" w:firstLine="708"/>
      </w:pPr>
      <w:r>
        <w:t>Должна быть о</w:t>
      </w:r>
      <w:r w:rsidR="00D14502" w:rsidRPr="00B23396">
        <w:t>рганизова</w:t>
      </w:r>
      <w:r>
        <w:t>на</w:t>
      </w:r>
      <w:r w:rsidR="00D14502" w:rsidRPr="00B23396">
        <w:t xml:space="preserve"> 3-</w:t>
      </w:r>
      <w:r>
        <w:t>я</w:t>
      </w:r>
      <w:r w:rsidR="00D14502" w:rsidRPr="00B23396">
        <w:t xml:space="preserve"> лини</w:t>
      </w:r>
      <w:r>
        <w:t>я</w:t>
      </w:r>
      <w:r w:rsidR="00D14502" w:rsidRPr="00B23396">
        <w:t xml:space="preserve"> поддержк</w:t>
      </w:r>
      <w:r>
        <w:t>и</w:t>
      </w:r>
      <w:r w:rsidR="00D14502" w:rsidRPr="00B23396">
        <w:t xml:space="preserve"> за счет ресурса Исполнителя</w:t>
      </w:r>
      <w:r>
        <w:t xml:space="preserve"> на период опытной эксплуатации и гарантийной поддержки</w:t>
      </w:r>
      <w:r w:rsidR="00D14502" w:rsidRPr="00B23396">
        <w:t>.</w:t>
      </w:r>
    </w:p>
    <w:p w14:paraId="16DC1C3A" w14:textId="1682B772" w:rsidR="00D14502" w:rsidRPr="00B23396" w:rsidRDefault="00AF50F7" w:rsidP="00D14502">
      <w:pPr>
        <w:spacing w:after="93"/>
        <w:ind w:right="23" w:firstLine="708"/>
      </w:pPr>
      <w:r>
        <w:t>Должен быть п</w:t>
      </w:r>
      <w:r w:rsidR="00D14502" w:rsidRPr="00B23396">
        <w:t>одготов</w:t>
      </w:r>
      <w:r>
        <w:t>лен</w:t>
      </w:r>
      <w:r w:rsidR="00D14502" w:rsidRPr="00B23396">
        <w:t xml:space="preserve"> необходимый перечень документации для начала эксплуатации «ПРЕДИКТ-Р» </w:t>
      </w:r>
      <w:r>
        <w:t xml:space="preserve">в </w:t>
      </w:r>
      <w:r w:rsidR="00D14502" w:rsidRPr="00B23396">
        <w:t xml:space="preserve">ПАО «МРСК Центра» и дальнейшего тиражирования.       </w:t>
      </w:r>
    </w:p>
    <w:p w14:paraId="15338D41" w14:textId="77777777" w:rsidR="00D14502" w:rsidRPr="00B23396" w:rsidRDefault="00D14502" w:rsidP="00D14502">
      <w:pPr>
        <w:spacing w:after="63"/>
        <w:ind w:left="38" w:right="23" w:firstLine="691"/>
      </w:pPr>
      <w:r w:rsidRPr="00B23396">
        <w:t>Разрабатываемый программный комплекс «ПРЕДИКТ-Р», должен базироваться на следующих принципах:</w:t>
      </w:r>
    </w:p>
    <w:p w14:paraId="75BEA238" w14:textId="77777777" w:rsidR="00D14502" w:rsidRPr="00B23396" w:rsidRDefault="00D14502" w:rsidP="00D14502">
      <w:pPr>
        <w:pStyle w:val="a7"/>
        <w:numPr>
          <w:ilvl w:val="0"/>
          <w:numId w:val="43"/>
        </w:numPr>
        <w:spacing w:after="93" w:line="248" w:lineRule="auto"/>
        <w:ind w:left="715" w:right="23" w:hanging="355"/>
      </w:pPr>
      <w:r w:rsidRPr="00B23396">
        <w:t>многофакторный анализ массивов, данных;</w:t>
      </w:r>
    </w:p>
    <w:p w14:paraId="2D62339C" w14:textId="77777777" w:rsidR="00D14502" w:rsidRPr="00B23396" w:rsidRDefault="00D14502" w:rsidP="00D14502">
      <w:pPr>
        <w:pStyle w:val="a7"/>
        <w:numPr>
          <w:ilvl w:val="0"/>
          <w:numId w:val="43"/>
        </w:numPr>
        <w:spacing w:after="93" w:line="248" w:lineRule="auto"/>
        <w:ind w:left="715" w:right="23" w:hanging="355"/>
      </w:pPr>
      <w:r w:rsidRPr="00B23396">
        <w:t>машинное обучение;</w:t>
      </w:r>
    </w:p>
    <w:p w14:paraId="2B62A57D" w14:textId="77777777" w:rsidR="00D14502" w:rsidRPr="00B23396" w:rsidRDefault="00D14502" w:rsidP="00D14502">
      <w:pPr>
        <w:pStyle w:val="a7"/>
        <w:numPr>
          <w:ilvl w:val="0"/>
          <w:numId w:val="43"/>
        </w:numPr>
        <w:spacing w:after="93" w:line="248" w:lineRule="auto"/>
        <w:ind w:left="715" w:right="23" w:hanging="355"/>
      </w:pPr>
      <w:r w:rsidRPr="00B23396">
        <w:t>использование стандартизированных форматов загрузки и выгрузки данных;</w:t>
      </w:r>
    </w:p>
    <w:p w14:paraId="027380A2" w14:textId="77777777" w:rsidR="00D14502" w:rsidRPr="00B23396" w:rsidRDefault="00D14502" w:rsidP="00D14502">
      <w:pPr>
        <w:pStyle w:val="a7"/>
        <w:numPr>
          <w:ilvl w:val="0"/>
          <w:numId w:val="43"/>
        </w:numPr>
        <w:spacing w:after="93" w:line="248" w:lineRule="auto"/>
        <w:ind w:left="715" w:right="23" w:hanging="355"/>
      </w:pPr>
      <w:r w:rsidRPr="00B23396">
        <w:t>построение программного комплекса на технологиях, позволяющих обеспечить хранение и обработку необходимого объема информации для операционной работы;</w:t>
      </w:r>
    </w:p>
    <w:p w14:paraId="241A80A0" w14:textId="77777777" w:rsidR="00D14502" w:rsidRPr="00B23396" w:rsidRDefault="00D14502" w:rsidP="00D14502">
      <w:pPr>
        <w:pStyle w:val="a7"/>
        <w:numPr>
          <w:ilvl w:val="0"/>
          <w:numId w:val="43"/>
        </w:numPr>
        <w:spacing w:after="93" w:line="248" w:lineRule="auto"/>
        <w:ind w:left="715" w:right="23" w:hanging="355"/>
      </w:pPr>
      <w:r w:rsidRPr="00B23396">
        <w:t>построение программного комплекса на технологиях, позволяющих в будущем расширять и дополнять функциональность разрабатываемого решения;</w:t>
      </w:r>
    </w:p>
    <w:p w14:paraId="5B5ADE2A" w14:textId="77777777" w:rsidR="00C36EEF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15" w:name="_Toc54183646"/>
      <w:r w:rsidRPr="00B23396">
        <w:rPr>
          <w:rFonts w:ascii="Times New Roman" w:hAnsi="Times New Roman" w:cs="Times New Roman"/>
        </w:rPr>
        <w:lastRenderedPageBreak/>
        <w:t>Цел</w:t>
      </w:r>
      <w:r w:rsidR="008B68B3" w:rsidRPr="00B23396">
        <w:rPr>
          <w:rFonts w:ascii="Times New Roman" w:hAnsi="Times New Roman" w:cs="Times New Roman"/>
        </w:rPr>
        <w:t>ь</w:t>
      </w:r>
      <w:r w:rsidRPr="00B23396">
        <w:rPr>
          <w:rFonts w:ascii="Times New Roman" w:hAnsi="Times New Roman" w:cs="Times New Roman"/>
        </w:rPr>
        <w:t xml:space="preserve"> </w:t>
      </w:r>
      <w:r w:rsidR="008B68B3" w:rsidRPr="00B23396">
        <w:rPr>
          <w:rFonts w:ascii="Times New Roman" w:hAnsi="Times New Roman" w:cs="Times New Roman"/>
        </w:rPr>
        <w:t>создания</w:t>
      </w:r>
      <w:bookmarkEnd w:id="15"/>
    </w:p>
    <w:p w14:paraId="7DBCDAE6" w14:textId="3F5FD764" w:rsidR="00D14502" w:rsidRPr="00B23396" w:rsidRDefault="00D14502" w:rsidP="00D14502">
      <w:pPr>
        <w:tabs>
          <w:tab w:val="left" w:pos="709"/>
        </w:tabs>
        <w:spacing w:after="0"/>
        <w:rPr>
          <w:szCs w:val="26"/>
        </w:rPr>
      </w:pPr>
      <w:r w:rsidRPr="00B23396">
        <w:rPr>
          <w:szCs w:val="26"/>
        </w:rPr>
        <w:t xml:space="preserve">Ключевыми целями разработки ПО для создания тиражируемого решения </w:t>
      </w:r>
      <w:r w:rsidR="008E673F" w:rsidRPr="00B23396">
        <w:rPr>
          <w:szCs w:val="26"/>
        </w:rPr>
        <w:t xml:space="preserve">для прогнозирования вероятности и объемов неучтенного потребления электроэнергии </w:t>
      </w:r>
      <w:r w:rsidRPr="00B23396">
        <w:rPr>
          <w:szCs w:val="26"/>
        </w:rPr>
        <w:t>явля</w:t>
      </w:r>
      <w:r w:rsidR="008E673F" w:rsidRPr="00B23396">
        <w:rPr>
          <w:szCs w:val="26"/>
        </w:rPr>
        <w:t>е</w:t>
      </w:r>
      <w:r w:rsidRPr="00B23396">
        <w:rPr>
          <w:szCs w:val="26"/>
        </w:rPr>
        <w:t>тся:</w:t>
      </w:r>
    </w:p>
    <w:p w14:paraId="5126B48C" w14:textId="77777777" w:rsidR="00D14502" w:rsidRPr="00B23396" w:rsidRDefault="00D14502" w:rsidP="00D14502">
      <w:pPr>
        <w:pStyle w:val="a7"/>
        <w:numPr>
          <w:ilvl w:val="0"/>
          <w:numId w:val="44"/>
        </w:numPr>
        <w:tabs>
          <w:tab w:val="left" w:pos="709"/>
        </w:tabs>
        <w:spacing w:after="0"/>
        <w:ind w:left="0" w:firstLine="709"/>
        <w:rPr>
          <w:szCs w:val="26"/>
        </w:rPr>
      </w:pPr>
      <w:r w:rsidRPr="00B23396">
        <w:rPr>
          <w:rFonts w:eastAsiaTheme="minorEastAsia"/>
          <w:bCs/>
          <w:kern w:val="24"/>
          <w:szCs w:val="26"/>
        </w:rPr>
        <w:t>снижение нетехнологических потерь электроэнергии и сокращение непроизводительных затрат рабочего времени;</w:t>
      </w:r>
    </w:p>
    <w:p w14:paraId="54E93699" w14:textId="4007B494" w:rsidR="00D14502" w:rsidRPr="00B23396" w:rsidRDefault="00D14502" w:rsidP="00D14502">
      <w:pPr>
        <w:pStyle w:val="a7"/>
        <w:numPr>
          <w:ilvl w:val="0"/>
          <w:numId w:val="44"/>
        </w:numPr>
        <w:tabs>
          <w:tab w:val="left" w:pos="709"/>
        </w:tabs>
        <w:spacing w:after="0"/>
        <w:ind w:left="0" w:firstLine="709"/>
        <w:rPr>
          <w:szCs w:val="26"/>
        </w:rPr>
      </w:pPr>
      <w:r w:rsidRPr="00B23396">
        <w:rPr>
          <w:rFonts w:eastAsiaTheme="minorEastAsia"/>
          <w:bCs/>
          <w:kern w:val="24"/>
          <w:szCs w:val="26"/>
        </w:rPr>
        <w:t>увеличение производительности труда рабочего персонала</w:t>
      </w:r>
      <w:r w:rsidR="008E673F" w:rsidRPr="00B23396">
        <w:rPr>
          <w:rFonts w:eastAsiaTheme="minorEastAsia"/>
          <w:bCs/>
          <w:kern w:val="24"/>
          <w:szCs w:val="26"/>
        </w:rPr>
        <w:t>;</w:t>
      </w:r>
    </w:p>
    <w:p w14:paraId="02A75C19" w14:textId="6F9A9900" w:rsidR="008E673F" w:rsidRPr="00B23396" w:rsidRDefault="008E673F" w:rsidP="00D14502">
      <w:pPr>
        <w:pStyle w:val="a7"/>
        <w:numPr>
          <w:ilvl w:val="0"/>
          <w:numId w:val="44"/>
        </w:numPr>
        <w:tabs>
          <w:tab w:val="left" w:pos="709"/>
        </w:tabs>
        <w:spacing w:after="0"/>
        <w:ind w:left="0" w:firstLine="709"/>
        <w:rPr>
          <w:szCs w:val="26"/>
        </w:rPr>
      </w:pPr>
      <w:r w:rsidRPr="00B23396">
        <w:rPr>
          <w:szCs w:val="26"/>
        </w:rPr>
        <w:t>распространение передового опыта по направлению снижения нетехнологических потерь.</w:t>
      </w:r>
    </w:p>
    <w:p w14:paraId="7E25D3E0" w14:textId="77777777" w:rsidR="00611148" w:rsidRPr="00B23396" w:rsidRDefault="00611148" w:rsidP="002E3AE3">
      <w:pPr>
        <w:pStyle w:val="1"/>
      </w:pPr>
      <w:bookmarkStart w:id="16" w:name="_Toc54183647"/>
      <w:r w:rsidRPr="00B23396">
        <w:t>Характеристика объекта автоматизации</w:t>
      </w:r>
      <w:bookmarkEnd w:id="16"/>
    </w:p>
    <w:p w14:paraId="0C3E22C7" w14:textId="77777777" w:rsidR="00024581" w:rsidRPr="00B23396" w:rsidRDefault="00024581" w:rsidP="00024581">
      <w:pPr>
        <w:pStyle w:val="2"/>
        <w:ind w:left="-284" w:firstLine="567"/>
        <w:rPr>
          <w:rFonts w:ascii="Times New Roman" w:hAnsi="Times New Roman" w:cs="Times New Roman"/>
        </w:rPr>
      </w:pPr>
      <w:bookmarkStart w:id="17" w:name="_Toc54183648"/>
      <w:r w:rsidRPr="00B23396">
        <w:rPr>
          <w:rFonts w:ascii="Times New Roman" w:hAnsi="Times New Roman" w:cs="Times New Roman"/>
        </w:rPr>
        <w:t>Объекты автоматизации</w:t>
      </w:r>
      <w:bookmarkEnd w:id="17"/>
    </w:p>
    <w:p w14:paraId="46C8DD12" w14:textId="316DE5E1" w:rsidR="00024581" w:rsidRPr="00B23396" w:rsidRDefault="00024581" w:rsidP="00024581">
      <w:r w:rsidRPr="00B23396">
        <w:t xml:space="preserve">В рамках реализации проекта планируется </w:t>
      </w:r>
      <w:r w:rsidR="00786AE0" w:rsidRPr="00B23396">
        <w:t xml:space="preserve">создать </w:t>
      </w:r>
      <w:r w:rsidR="008E673F" w:rsidRPr="00B23396">
        <w:t>программное обеспечения «ПРЕДИКТ-Р»</w:t>
      </w:r>
      <w:r w:rsidR="00786AE0" w:rsidRPr="00B23396">
        <w:t xml:space="preserve"> </w:t>
      </w:r>
      <w:r w:rsidRPr="00B23396">
        <w:t>для нужд следующих филиалов ПАО «МРСК Центра»:</w:t>
      </w:r>
    </w:p>
    <w:p w14:paraId="22D5DEE5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«Белгородэнерго»;</w:t>
      </w:r>
    </w:p>
    <w:p w14:paraId="01D4CB7D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«Брянскэнерго»;</w:t>
      </w:r>
    </w:p>
    <w:p w14:paraId="5B8F3B26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«Воронежэнерго»;</w:t>
      </w:r>
    </w:p>
    <w:p w14:paraId="20DCF840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«Костромаэнерго»;</w:t>
      </w:r>
    </w:p>
    <w:p w14:paraId="582C78C1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«Курскэнерго»;</w:t>
      </w:r>
    </w:p>
    <w:p w14:paraId="3D216539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«Липецкэнерго»;</w:t>
      </w:r>
    </w:p>
    <w:p w14:paraId="4534FEC5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«Орелэнерго»;</w:t>
      </w:r>
    </w:p>
    <w:p w14:paraId="1D1E94D9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«Смоленскэнерго»;</w:t>
      </w:r>
    </w:p>
    <w:p w14:paraId="39411509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«Тамбовэнерго»;</w:t>
      </w:r>
    </w:p>
    <w:p w14:paraId="10D0C9B2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«Тверьэнерго»;</w:t>
      </w:r>
    </w:p>
    <w:p w14:paraId="34D679D2" w14:textId="77777777" w:rsidR="00024581" w:rsidRPr="00B23396" w:rsidRDefault="00024581" w:rsidP="000671D9">
      <w:pPr>
        <w:pStyle w:val="a7"/>
        <w:numPr>
          <w:ilvl w:val="0"/>
          <w:numId w:val="9"/>
        </w:numPr>
      </w:pPr>
      <w:r w:rsidRPr="00B23396">
        <w:t>филиал «Ярэнерго».</w:t>
      </w:r>
    </w:p>
    <w:p w14:paraId="7853CD44" w14:textId="77777777" w:rsidR="005B115E" w:rsidRPr="00B23396" w:rsidRDefault="005B115E" w:rsidP="005B115E">
      <w:pPr>
        <w:pStyle w:val="2"/>
        <w:rPr>
          <w:rFonts w:ascii="Times New Roman" w:hAnsi="Times New Roman" w:cs="Times New Roman"/>
        </w:rPr>
      </w:pPr>
      <w:bookmarkStart w:id="18" w:name="_Toc54183649"/>
      <w:r w:rsidRPr="00B23396">
        <w:rPr>
          <w:rFonts w:ascii="Times New Roman" w:hAnsi="Times New Roman" w:cs="Times New Roman"/>
        </w:rPr>
        <w:t>Текущее состояние автоматизируемой деятельности</w:t>
      </w:r>
      <w:bookmarkEnd w:id="18"/>
    </w:p>
    <w:p w14:paraId="3556D6AB" w14:textId="6EE25CFA" w:rsidR="00D95900" w:rsidRPr="00B23396" w:rsidRDefault="00D95900" w:rsidP="00D95900">
      <w:pPr>
        <w:ind w:left="38" w:right="23" w:firstLine="696"/>
      </w:pPr>
      <w:bookmarkStart w:id="19" w:name="_Toc517884662"/>
      <w:bookmarkStart w:id="20" w:name="_Toc517971224"/>
      <w:r w:rsidRPr="00B23396">
        <w:t xml:space="preserve">Перед сетевыми организациями группы компаний ПАО «Россети», Минэнерго России ставятся задачи по снижению потерь электроэнергии и повышению производительности труда персонала, которые требуют пересмотра бизнес-процессов ДЗО </w:t>
      </w:r>
      <w:r w:rsidR="005918A9" w:rsidRPr="00B23396">
        <w:t>«</w:t>
      </w:r>
      <w:r w:rsidRPr="00B23396">
        <w:t>ПАО</w:t>
      </w:r>
      <w:r w:rsidR="005918A9" w:rsidRPr="00B23396">
        <w:t> </w:t>
      </w:r>
      <w:r w:rsidRPr="00B23396">
        <w:t>Россети».</w:t>
      </w:r>
    </w:p>
    <w:p w14:paraId="5F763663" w14:textId="548C0FE2" w:rsidR="00D95900" w:rsidRPr="00B23396" w:rsidRDefault="00D95900" w:rsidP="00D95900">
      <w:pPr>
        <w:ind w:left="34" w:right="23" w:firstLine="701"/>
      </w:pPr>
      <w:r w:rsidRPr="00B23396">
        <w:t>В существующей модели бизнес-процессов ДЗО ПАО «Россети» выявления фактов неучтённого потребления предшествует трудоемкая аналитическая работа персонала Филиалов и РЭС по анализу больших массивов данных (показателей балансов электроэнергии, статистики электропотребления абонентов, дат проведения предшествующих проверок и т.д.), после чего, с учетом результатов полученного анализа, формируются задания для бригад по учету электроэнергии</w:t>
      </w:r>
      <w:r w:rsidR="005740D8">
        <w:t xml:space="preserve"> для проверки и обнаружения фактов безучетного потребления электроэнергии</w:t>
      </w:r>
      <w:r w:rsidRPr="00B23396">
        <w:t>.</w:t>
      </w:r>
    </w:p>
    <w:p w14:paraId="55114CC1" w14:textId="77777777" w:rsidR="00D95900" w:rsidRPr="00B23396" w:rsidRDefault="00D95900" w:rsidP="00D95900">
      <w:pPr>
        <w:ind w:left="34" w:right="23" w:firstLine="701"/>
      </w:pPr>
      <w:r w:rsidRPr="00B23396">
        <w:t>Таким образом, процессы анализа показателей баланса электроэнергии и контроля исполнения планов работ бригад по учету электроэнергии требуют достаточного высокого уровня компетенций персонала в Филиалах и РЭС (аналитические способности, навыки работы с большими массивами данных в табличных редакторах и т.д.), а также существенных временных затрат и отвлечение человеческих ресурсов. В связи с чем, вопрос автоматизации планирования работ бригад по учету электроэнергии с выставлением приоритетов заданий (направление бригад в зоны с наибольшим эффектом) является ключевым в контексте снижения нетехнологических потерь электроэнергии.</w:t>
      </w:r>
    </w:p>
    <w:p w14:paraId="13BA6B52" w14:textId="77777777" w:rsidR="00D95900" w:rsidRPr="00B23396" w:rsidRDefault="00D95900" w:rsidP="00D95900">
      <w:pPr>
        <w:ind w:left="34" w:right="23" w:firstLine="701"/>
      </w:pPr>
      <w:r w:rsidRPr="00B23396">
        <w:lastRenderedPageBreak/>
        <w:t>ПАО «МРСК Центра», входящее в группу компаний ПАО «Россети», Минэнерго России, в рамках решения задачи автоматизации планирования работ, провел на своей территории НИОКР по созданию программного комплекса, основанного на методах анализа больших массивов, данных с алгоритмами машинного обучения, прогнозирующих вероятность и объем выявления неучтенного потребления электроэнергии в точках поставки электроэнергии потребителей.</w:t>
      </w:r>
    </w:p>
    <w:p w14:paraId="183B6B3E" w14:textId="77777777" w:rsidR="00B2133F" w:rsidRDefault="00D95900" w:rsidP="00D95900">
      <w:pPr>
        <w:ind w:left="34" w:right="23" w:firstLine="701"/>
      </w:pPr>
      <w:r w:rsidRPr="00B23396">
        <w:t xml:space="preserve">По результатам НИОКР в ПАО «МРСК Центра» был создан программный комплекс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». Комплекс основан на методах анализа больших массивов данных, использует алгоритмы машинного обучения, прогнозирует вероятность и объем выявления неучтенного потребления электроэнергии в точках поставки электроэнергии потребителей, комплекс решает задачу автоматизации планирования работ. Программный комплекс «ПК</w:t>
      </w:r>
      <w:r w:rsidR="005740D8">
        <w:t> </w:t>
      </w:r>
      <w:r w:rsidRPr="00B23396">
        <w:t xml:space="preserve">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 обладает широкой прикладной функциональностью и архитектурой реализации, необходимой и характерной именно на этапе исследования/НИОКР, задача которого – анализ, поиск и подтверждение принципиальной возможности решения задачи, но избыточной и переусложненной для тиражирования и удаленной поддержки.</w:t>
      </w:r>
    </w:p>
    <w:p w14:paraId="142C4840" w14:textId="723F17F1" w:rsidR="005918A9" w:rsidRPr="00B23396" w:rsidRDefault="00B2133F" w:rsidP="00D95900">
      <w:pPr>
        <w:ind w:left="34" w:right="23" w:firstLine="701"/>
      </w:pPr>
      <w:r>
        <w:t>После заключения контракта, Заказчик обязуется передать Исполнителю в течении 10 рабочих дней, описание текущей структуры базы данных, полученной</w:t>
      </w:r>
      <w:r w:rsidRPr="00B2133F">
        <w:t xml:space="preserve"> </w:t>
      </w:r>
      <w:r>
        <w:t>п</w:t>
      </w:r>
      <w:r w:rsidRPr="00B23396">
        <w:t>о результатам НИОКР в ПАО «МРСК Центра» программн</w:t>
      </w:r>
      <w:r>
        <w:t>ого</w:t>
      </w:r>
      <w:r w:rsidRPr="00B23396">
        <w:t xml:space="preserve"> комплекс</w:t>
      </w:r>
      <w:r>
        <w:t>а</w:t>
      </w:r>
      <w:r w:rsidRPr="00B23396">
        <w:t xml:space="preserve">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</w:t>
      </w:r>
      <w:r>
        <w:t xml:space="preserve">.   </w:t>
      </w:r>
      <w:r w:rsidR="00D95900" w:rsidRPr="00B23396">
        <w:t xml:space="preserve"> </w:t>
      </w:r>
    </w:p>
    <w:p w14:paraId="71B3EF25" w14:textId="74EFDF99" w:rsidR="00D95900" w:rsidRPr="00B23396" w:rsidRDefault="005918A9" w:rsidP="00D95900">
      <w:pPr>
        <w:ind w:left="34" w:right="23" w:firstLine="701"/>
      </w:pPr>
      <w:r w:rsidRPr="00B23396">
        <w:t xml:space="preserve">Созданный программный комплекс использует исходные данные, загружаемые вручную из </w:t>
      </w:r>
      <w:r w:rsidR="00011FB9" w:rsidRPr="00B23396">
        <w:t>отчетов КИСУР (</w:t>
      </w:r>
      <w:r w:rsidRPr="00B23396">
        <w:t xml:space="preserve">ПО </w:t>
      </w:r>
      <w:r w:rsidRPr="00B23396">
        <w:rPr>
          <w:lang w:val="en-US"/>
        </w:rPr>
        <w:t>SAP</w:t>
      </w:r>
      <w:r w:rsidRPr="00B23396">
        <w:t>) и из ИВК «Пирамида-сети».</w:t>
      </w:r>
      <w:r w:rsidR="00D95900" w:rsidRPr="00B23396">
        <w:t xml:space="preserve">       </w:t>
      </w:r>
    </w:p>
    <w:p w14:paraId="6DF0997A" w14:textId="77777777" w:rsidR="00995896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21" w:name="_Toc54183650"/>
      <w:bookmarkEnd w:id="19"/>
      <w:bookmarkEnd w:id="20"/>
      <w:r w:rsidRPr="00B23396">
        <w:rPr>
          <w:rFonts w:ascii="Times New Roman" w:hAnsi="Times New Roman" w:cs="Times New Roman"/>
        </w:rPr>
        <w:t>Целевое состояни</w:t>
      </w:r>
      <w:r w:rsidR="003C0858" w:rsidRPr="00B23396">
        <w:rPr>
          <w:rFonts w:ascii="Times New Roman" w:hAnsi="Times New Roman" w:cs="Times New Roman"/>
        </w:rPr>
        <w:t>е автоматизируемой деятельности</w:t>
      </w:r>
      <w:bookmarkEnd w:id="21"/>
    </w:p>
    <w:p w14:paraId="7AF0365D" w14:textId="469FA48A" w:rsidR="005918A9" w:rsidRPr="00B23396" w:rsidRDefault="005918A9" w:rsidP="005918A9">
      <w:pPr>
        <w:ind w:left="34" w:right="23" w:firstLine="701"/>
      </w:pPr>
      <w:r w:rsidRPr="00B23396">
        <w:t xml:space="preserve">На базе разработки НИОКР «ПК анализа Big Data» создать тиражное программное обеспечение </w:t>
      </w:r>
      <w:r w:rsidR="005740D8" w:rsidRPr="00B23396">
        <w:t>«ПРЕДИКТ-</w:t>
      </w:r>
      <w:r w:rsidR="005740D8">
        <w:t> </w:t>
      </w:r>
      <w:r w:rsidR="005740D8" w:rsidRPr="00B23396">
        <w:t>Р»</w:t>
      </w:r>
      <w:r w:rsidR="005740D8">
        <w:t xml:space="preserve"> </w:t>
      </w:r>
      <w:r w:rsidRPr="00B23396">
        <w:t>с возможностью инсталляции на уровне отдельного МР</w:t>
      </w:r>
      <w:r w:rsidR="005740D8">
        <w:t>СК</w:t>
      </w:r>
      <w:r w:rsidRPr="00B23396">
        <w:t xml:space="preserve">. </w:t>
      </w:r>
    </w:p>
    <w:p w14:paraId="43A4C5B0" w14:textId="48534D31" w:rsidR="005918A9" w:rsidRPr="00B23396" w:rsidRDefault="005918A9" w:rsidP="005918A9">
      <w:pPr>
        <w:ind w:left="34" w:right="23" w:firstLine="701"/>
      </w:pPr>
      <w:r w:rsidRPr="00B23396">
        <w:t xml:space="preserve">Обеспечить автоматическую загрузку исходных данных из КИСУР (ПО </w:t>
      </w:r>
      <w:r w:rsidRPr="00B23396">
        <w:rPr>
          <w:lang w:val="en-US"/>
        </w:rPr>
        <w:t>SAP</w:t>
      </w:r>
      <w:r w:rsidRPr="00B23396">
        <w:t>), ИВК «Пирамида-сети», выгрузку данных в ПАК по контролю состояния приборов учета, разработать универсальные интеграционные механизмы для обеспечения возможности дальнейшего тиражирования.</w:t>
      </w:r>
    </w:p>
    <w:p w14:paraId="6C62813F" w14:textId="0B515259" w:rsidR="005918A9" w:rsidRPr="00B23396" w:rsidRDefault="005918A9" w:rsidP="005918A9">
      <w:pPr>
        <w:ind w:left="34" w:right="23" w:firstLine="701"/>
      </w:pPr>
      <w:r w:rsidRPr="00B23396">
        <w:t>Организовать использование ПО «ПРЕДИКТ-Р» в филиалах ПАО «МРСК Центра»:</w:t>
      </w:r>
    </w:p>
    <w:p w14:paraId="1A054AA5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Белгородэнерго;</w:t>
      </w:r>
    </w:p>
    <w:p w14:paraId="580D600D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Брянскэнерго;</w:t>
      </w:r>
    </w:p>
    <w:p w14:paraId="142AB0D6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Воронежэнерго;</w:t>
      </w:r>
    </w:p>
    <w:p w14:paraId="44CEBA9D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Костромаэнерго;</w:t>
      </w:r>
    </w:p>
    <w:p w14:paraId="49D9EDB4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Курскэнерго;</w:t>
      </w:r>
    </w:p>
    <w:p w14:paraId="4880F5F8" w14:textId="49D0CDE3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Липецкэнерго;</w:t>
      </w:r>
    </w:p>
    <w:p w14:paraId="1669144C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Орелэнерго;</w:t>
      </w:r>
    </w:p>
    <w:p w14:paraId="583C5BFC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Смоленскэнерго;</w:t>
      </w:r>
    </w:p>
    <w:p w14:paraId="1EA1AB1D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Тамбовэнерго;</w:t>
      </w:r>
    </w:p>
    <w:p w14:paraId="3B2E45D6" w14:textId="77777777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Тверьэнерго;</w:t>
      </w:r>
    </w:p>
    <w:p w14:paraId="7939F576" w14:textId="6A776816" w:rsidR="005918A9" w:rsidRPr="00B23396" w:rsidRDefault="005918A9" w:rsidP="005918A9">
      <w:pPr>
        <w:pStyle w:val="a7"/>
        <w:numPr>
          <w:ilvl w:val="0"/>
          <w:numId w:val="42"/>
        </w:numPr>
        <w:spacing w:after="13" w:line="248" w:lineRule="auto"/>
        <w:ind w:right="23"/>
      </w:pPr>
      <w:r w:rsidRPr="00B23396">
        <w:t>Ярэнерго.</w:t>
      </w:r>
    </w:p>
    <w:p w14:paraId="3F8A9E16" w14:textId="79F8859F" w:rsidR="005918A9" w:rsidRPr="00B23396" w:rsidRDefault="005918A9" w:rsidP="005918A9">
      <w:pPr>
        <w:ind w:left="34" w:right="23" w:firstLine="701"/>
      </w:pPr>
      <w:r w:rsidRPr="00B23396">
        <w:t>Организовать и внедрить 3-ю линию поддержки программного комплекса «ПРЕДИКТ-</w:t>
      </w:r>
      <w:r w:rsidR="008E673F" w:rsidRPr="00B23396">
        <w:t> </w:t>
      </w:r>
      <w:r w:rsidRPr="00B23396">
        <w:t>Р» для ПАО «МРСК Центра» на базе ресурсов Исполнителя.</w:t>
      </w:r>
    </w:p>
    <w:p w14:paraId="2F14A897" w14:textId="77777777" w:rsidR="00611148" w:rsidRPr="00B23396" w:rsidRDefault="00611148" w:rsidP="002E3AE3">
      <w:pPr>
        <w:pStyle w:val="1"/>
      </w:pPr>
      <w:bookmarkStart w:id="22" w:name="_Toc54183651"/>
      <w:r w:rsidRPr="00B23396">
        <w:lastRenderedPageBreak/>
        <w:t xml:space="preserve">Требования к </w:t>
      </w:r>
      <w:r w:rsidR="000D69B5" w:rsidRPr="00B23396">
        <w:t>ПО</w:t>
      </w:r>
      <w:bookmarkEnd w:id="22"/>
    </w:p>
    <w:p w14:paraId="46947548" w14:textId="72E9E0AB" w:rsidR="00995896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23" w:name="_Toc54183652"/>
      <w:r w:rsidRPr="00B23396">
        <w:rPr>
          <w:rFonts w:ascii="Times New Roman" w:hAnsi="Times New Roman" w:cs="Times New Roman"/>
        </w:rPr>
        <w:t xml:space="preserve">Требования к </w:t>
      </w:r>
      <w:r w:rsidR="00C73A18" w:rsidRPr="00B23396">
        <w:rPr>
          <w:rFonts w:ascii="Times New Roman" w:hAnsi="Times New Roman" w:cs="Times New Roman"/>
        </w:rPr>
        <w:t>ПО</w:t>
      </w:r>
      <w:r w:rsidR="00924AE5" w:rsidRPr="00B23396">
        <w:rPr>
          <w:rFonts w:ascii="Times New Roman" w:hAnsi="Times New Roman" w:cs="Times New Roman"/>
        </w:rPr>
        <w:t xml:space="preserve"> </w:t>
      </w:r>
      <w:r w:rsidRPr="00B23396">
        <w:rPr>
          <w:rFonts w:ascii="Times New Roman" w:hAnsi="Times New Roman" w:cs="Times New Roman"/>
        </w:rPr>
        <w:t>в целом</w:t>
      </w:r>
      <w:bookmarkEnd w:id="23"/>
    </w:p>
    <w:p w14:paraId="26A68871" w14:textId="77777777" w:rsidR="00C73A18" w:rsidRPr="00B23396" w:rsidRDefault="00C73A18" w:rsidP="00C73A18">
      <w:pPr>
        <w:ind w:left="5" w:right="23" w:firstLine="691"/>
      </w:pPr>
      <w:r w:rsidRPr="00B23396">
        <w:t xml:space="preserve">Программный комплекс «ПРЕДИКТ-Р», реализованный на базе разработки НИОКР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 должен базироваться на алгоритмах машинного обучения, прогнозирующих вероятность и объем неучтенного потребления электроэнергии в каждой точке поставки электроэнергии, работающий на основе анализа собственных данных ПАО «МРСК Центра» (данных из КИСУР (ПО SAP), ИВК «Пирамида-сети») и обеспечивающий передачу результатов в программный комплекс по контролю состояния приборов учета.</w:t>
      </w:r>
    </w:p>
    <w:p w14:paraId="5DCD165E" w14:textId="77777777" w:rsidR="00C73A18" w:rsidRPr="00B23396" w:rsidRDefault="00C73A18" w:rsidP="00C73A18">
      <w:pPr>
        <w:spacing w:after="277" w:line="254" w:lineRule="auto"/>
        <w:ind w:left="14" w:firstLine="696"/>
      </w:pPr>
      <w:r w:rsidRPr="00B23396">
        <w:t xml:space="preserve">Программный комплекс «ПРЕДИКТ-Р», реализованный на базе разработки НИОКР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 xml:space="preserve">», должен соответствовать охранному свидетельству (свидетельство на программу ЭВМ) полученному по итогам разработки в рамках НИОКР на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 для защиты совместной интеллектуальной собственности ПАО «МРСК Центра».</w:t>
      </w:r>
    </w:p>
    <w:p w14:paraId="577DEAC5" w14:textId="77777777" w:rsidR="00EF3BA4" w:rsidRPr="00B23396" w:rsidRDefault="00EF3BA4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szCs w:val="24"/>
        </w:rPr>
      </w:pPr>
      <w:bookmarkStart w:id="24" w:name="_Toc54183653"/>
      <w:r w:rsidRPr="00B23396">
        <w:rPr>
          <w:szCs w:val="24"/>
        </w:rPr>
        <w:t>Требования к структуре и функционированию</w:t>
      </w:r>
      <w:bookmarkEnd w:id="24"/>
    </w:p>
    <w:p w14:paraId="14A47890" w14:textId="77777777" w:rsidR="00E15AA0" w:rsidRPr="00B23396" w:rsidRDefault="00E15AA0" w:rsidP="00E15AA0">
      <w:r w:rsidRPr="00B23396">
        <w:t>Функционирование должно быть организовано в рамках выполнения должностных обязанностей работников ПАО «МРСК Центра». Работники, непосредственно задействованные в процессе учета электроэнергии, будут являться пользователями системы и выполнять свои должностные обязанности с использованием средств и ресурсов системы согласно действующим в ПАО «МРСК Центра» регламентам, стандартам и инструкциям пользователей.</w:t>
      </w:r>
    </w:p>
    <w:p w14:paraId="36649FBF" w14:textId="77777777" w:rsidR="00EE2EF2" w:rsidRPr="00B23396" w:rsidRDefault="001474D3" w:rsidP="001474D3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25" w:name="_Toc54183654"/>
      <w:r w:rsidRPr="00B23396">
        <w:t>Требования к п</w:t>
      </w:r>
      <w:r w:rsidR="00EE2EF2" w:rsidRPr="00B23396">
        <w:t>еречн</w:t>
      </w:r>
      <w:r w:rsidRPr="00B23396">
        <w:t>ю</w:t>
      </w:r>
      <w:r w:rsidR="00EE2EF2" w:rsidRPr="00B23396">
        <w:t xml:space="preserve"> подсистем и их назначени</w:t>
      </w:r>
      <w:r w:rsidRPr="00B23396">
        <w:t>ю</w:t>
      </w:r>
      <w:bookmarkEnd w:id="25"/>
    </w:p>
    <w:p w14:paraId="4D513149" w14:textId="23E89ECB" w:rsidR="00EE2EF2" w:rsidRPr="00B23396" w:rsidRDefault="00EE2EF2" w:rsidP="00EE2EF2">
      <w:r w:rsidRPr="00B23396">
        <w:t>В рамки проекта</w:t>
      </w:r>
      <w:r w:rsidR="001474D3" w:rsidRPr="00B23396">
        <w:t xml:space="preserve"> должны</w:t>
      </w:r>
      <w:r w:rsidRPr="00B23396">
        <w:t xml:space="preserve"> вход</w:t>
      </w:r>
      <w:r w:rsidR="001474D3" w:rsidRPr="00B23396">
        <w:t>и</w:t>
      </w:r>
      <w:r w:rsidRPr="00B23396">
        <w:t>т</w:t>
      </w:r>
      <w:r w:rsidR="001474D3" w:rsidRPr="00B23396">
        <w:t>ь</w:t>
      </w:r>
      <w:r w:rsidRPr="00B23396">
        <w:t xml:space="preserve"> следующие</w:t>
      </w:r>
      <w:r w:rsidR="00D06829" w:rsidRPr="00B23396">
        <w:t xml:space="preserve"> технологические</w:t>
      </w:r>
      <w:r w:rsidRPr="00B23396">
        <w:t xml:space="preserve"> </w:t>
      </w:r>
      <w:r w:rsidR="00C73A18" w:rsidRPr="00B23396">
        <w:t xml:space="preserve">и корпоративные </w:t>
      </w:r>
      <w:r w:rsidRPr="00B23396">
        <w:t>системы:</w:t>
      </w:r>
    </w:p>
    <w:p w14:paraId="3EDCA1A0" w14:textId="447D2E11" w:rsidR="00EE2EF2" w:rsidRPr="00B23396" w:rsidRDefault="00785269" w:rsidP="000671D9">
      <w:pPr>
        <w:pStyle w:val="a7"/>
        <w:numPr>
          <w:ilvl w:val="0"/>
          <w:numId w:val="15"/>
        </w:numPr>
      </w:pPr>
      <w:r w:rsidRPr="00B23396">
        <w:t xml:space="preserve">КИСУР (ПО SAP)/RT2 модуль </w:t>
      </w:r>
      <w:r w:rsidRPr="00B23396">
        <w:rPr>
          <w:lang w:val="en-US"/>
        </w:rPr>
        <w:t>IS</w:t>
      </w:r>
      <w:r w:rsidRPr="00B23396">
        <w:t>-</w:t>
      </w:r>
      <w:r w:rsidRPr="00B23396">
        <w:rPr>
          <w:lang w:val="en-US"/>
        </w:rPr>
        <w:t>U</w:t>
      </w:r>
      <w:r w:rsidR="00EE2EF2" w:rsidRPr="00B23396">
        <w:t>. Система эксплуатируется в</w:t>
      </w:r>
      <w:r w:rsidR="00F2447E" w:rsidRPr="00B23396">
        <w:t xml:space="preserve"> филиалах</w:t>
      </w:r>
      <w:r w:rsidR="00EE2EF2" w:rsidRPr="00B23396">
        <w:t xml:space="preserve"> ПАО «МРСК Центра». В рамках проекта данная система </w:t>
      </w:r>
      <w:r w:rsidR="001474D3" w:rsidRPr="00B23396">
        <w:t>должна быть</w:t>
      </w:r>
      <w:r w:rsidR="00EE2EF2" w:rsidRPr="00B23396">
        <w:t xml:space="preserve"> мастер системой в части НСИ, коммерческой и технической информации</w:t>
      </w:r>
      <w:r w:rsidR="00F2447E" w:rsidRPr="00B23396">
        <w:t xml:space="preserve"> о точках поставки и</w:t>
      </w:r>
      <w:r w:rsidR="00EE2EF2" w:rsidRPr="00B23396">
        <w:t xml:space="preserve"> прибор</w:t>
      </w:r>
      <w:r w:rsidR="00C73A18" w:rsidRPr="00B23396">
        <w:t>ах</w:t>
      </w:r>
      <w:r w:rsidR="00EE2EF2" w:rsidRPr="00B23396">
        <w:t xml:space="preserve"> учета</w:t>
      </w:r>
      <w:r w:rsidR="00C73A18" w:rsidRPr="00B23396">
        <w:t>.</w:t>
      </w:r>
    </w:p>
    <w:p w14:paraId="31314461" w14:textId="77777777" w:rsidR="00EE2EF2" w:rsidRPr="00B23396" w:rsidRDefault="003D149C" w:rsidP="000671D9">
      <w:pPr>
        <w:pStyle w:val="a7"/>
        <w:numPr>
          <w:ilvl w:val="0"/>
          <w:numId w:val="15"/>
        </w:numPr>
      </w:pPr>
      <w:r w:rsidRPr="00B23396">
        <w:t xml:space="preserve">Автоматизированные системы </w:t>
      </w:r>
      <w:r w:rsidR="00EE2EF2" w:rsidRPr="00B23396">
        <w:t>учета электрической энергии на базе программного обеспечения «Пирамида</w:t>
      </w:r>
      <w:r w:rsidR="00DE0DE7" w:rsidRPr="00B23396">
        <w:t>-Сети</w:t>
      </w:r>
      <w:r w:rsidR="00EE2EF2" w:rsidRPr="00B23396">
        <w:t xml:space="preserve">». </w:t>
      </w:r>
      <w:r w:rsidR="005F5D4D" w:rsidRPr="00B23396">
        <w:t xml:space="preserve">Система </w:t>
      </w:r>
      <w:r w:rsidRPr="00B23396">
        <w:t>эксплуатиру</w:t>
      </w:r>
      <w:r w:rsidR="005F5D4D" w:rsidRPr="00B23396">
        <w:t>е</w:t>
      </w:r>
      <w:r w:rsidRPr="00B23396">
        <w:t xml:space="preserve">тся </w:t>
      </w:r>
      <w:r w:rsidR="00EE2EF2" w:rsidRPr="00B23396">
        <w:t xml:space="preserve">в </w:t>
      </w:r>
      <w:r w:rsidRPr="00B23396">
        <w:t xml:space="preserve">филиалах </w:t>
      </w:r>
      <w:r w:rsidR="00EE2EF2" w:rsidRPr="00B23396">
        <w:t xml:space="preserve">ПАО «МРСК Центра». В рамках проекта </w:t>
      </w:r>
      <w:r w:rsidRPr="00B23396">
        <w:t>данн</w:t>
      </w:r>
      <w:r w:rsidR="005F5D4D" w:rsidRPr="00B23396">
        <w:t>ая</w:t>
      </w:r>
      <w:r w:rsidRPr="00B23396">
        <w:t xml:space="preserve"> систем</w:t>
      </w:r>
      <w:r w:rsidR="005F5D4D" w:rsidRPr="00B23396">
        <w:t>а</w:t>
      </w:r>
      <w:r w:rsidRPr="00B23396">
        <w:t xml:space="preserve"> должн</w:t>
      </w:r>
      <w:r w:rsidR="005F5D4D" w:rsidRPr="00B23396">
        <w:t>а</w:t>
      </w:r>
      <w:r w:rsidRPr="00B23396">
        <w:t xml:space="preserve"> </w:t>
      </w:r>
      <w:r w:rsidR="001474D3" w:rsidRPr="00B23396">
        <w:t>быть</w:t>
      </w:r>
      <w:r w:rsidR="00EE2EF2" w:rsidRPr="00B23396">
        <w:t xml:space="preserve"> </w:t>
      </w:r>
      <w:r w:rsidRPr="00B23396">
        <w:t>поставщик</w:t>
      </w:r>
      <w:r w:rsidR="005F5D4D" w:rsidRPr="00B23396">
        <w:t>ом</w:t>
      </w:r>
      <w:r w:rsidRPr="00B23396">
        <w:t xml:space="preserve"> </w:t>
      </w:r>
      <w:r w:rsidR="00EE2EF2" w:rsidRPr="00B23396">
        <w:t>данных измерений приборов учета</w:t>
      </w:r>
      <w:r w:rsidR="003479F7" w:rsidRPr="00B23396">
        <w:t>.</w:t>
      </w:r>
    </w:p>
    <w:p w14:paraId="4A18FB21" w14:textId="28AE21B6" w:rsidR="00EE2EF2" w:rsidRPr="00B23396" w:rsidRDefault="00C73A18" w:rsidP="000671D9">
      <w:pPr>
        <w:pStyle w:val="a7"/>
        <w:numPr>
          <w:ilvl w:val="0"/>
          <w:numId w:val="15"/>
        </w:numPr>
      </w:pPr>
      <w:r w:rsidRPr="00B23396">
        <w:t>ПАК по контролю состояния приборов учета, обеспечивающий автоматизацию, мониторинг и анализ деятельности по обходам точек учета электроэнергии потребителей.</w:t>
      </w:r>
    </w:p>
    <w:p w14:paraId="3B66FC2D" w14:textId="77777777" w:rsidR="00D06829" w:rsidRPr="00B23396" w:rsidRDefault="00D06829" w:rsidP="00A208AD">
      <w:r w:rsidRPr="00B23396">
        <w:t>В рамки проекта должны входить следующие функциональные подсистемы:</w:t>
      </w:r>
    </w:p>
    <w:p w14:paraId="78E5265B" w14:textId="6035F36F" w:rsidR="00D06829" w:rsidRPr="00B23396" w:rsidRDefault="00D06829" w:rsidP="00A208AD">
      <w:pPr>
        <w:pStyle w:val="a7"/>
        <w:numPr>
          <w:ilvl w:val="0"/>
          <w:numId w:val="15"/>
        </w:numPr>
      </w:pPr>
      <w:r w:rsidRPr="00B23396">
        <w:t>Подсистема «</w:t>
      </w:r>
      <w:r w:rsidR="00370388" w:rsidRPr="00B23396">
        <w:t>Ведения</w:t>
      </w:r>
      <w:r w:rsidRPr="00B23396">
        <w:t xml:space="preserve"> коммерческих и технических данных потребителей</w:t>
      </w:r>
      <w:r w:rsidR="00370388" w:rsidRPr="00B23396">
        <w:t>, приборов учета</w:t>
      </w:r>
      <w:r w:rsidRPr="00B23396">
        <w:t>»</w:t>
      </w:r>
      <w:r w:rsidR="00885A55" w:rsidRPr="00B23396">
        <w:t>;</w:t>
      </w:r>
    </w:p>
    <w:p w14:paraId="09FD735D" w14:textId="7B3D6471" w:rsidR="00D06829" w:rsidRPr="00B23396" w:rsidRDefault="00D06829" w:rsidP="00370388">
      <w:pPr>
        <w:pStyle w:val="a7"/>
        <w:numPr>
          <w:ilvl w:val="0"/>
          <w:numId w:val="15"/>
        </w:numPr>
      </w:pPr>
      <w:r w:rsidRPr="00B23396">
        <w:t>Подсистема «</w:t>
      </w:r>
      <w:r w:rsidR="00370388" w:rsidRPr="00B23396">
        <w:t>Хранения данных измерений</w:t>
      </w:r>
      <w:r w:rsidRPr="00B23396">
        <w:t xml:space="preserve">» </w:t>
      </w:r>
      <w:r w:rsidR="00FF1064" w:rsidRPr="00B23396">
        <w:t>;</w:t>
      </w:r>
    </w:p>
    <w:p w14:paraId="2A24664A" w14:textId="170AD6B6" w:rsidR="00D06829" w:rsidRPr="00B23396" w:rsidRDefault="00D06829" w:rsidP="006F0D9A">
      <w:pPr>
        <w:pStyle w:val="a7"/>
        <w:numPr>
          <w:ilvl w:val="0"/>
          <w:numId w:val="15"/>
        </w:numPr>
      </w:pPr>
      <w:r w:rsidRPr="00B23396">
        <w:t>Подсистема «Интеграционного взаимодействия»</w:t>
      </w:r>
      <w:r w:rsidR="00FF1064" w:rsidRPr="00B23396">
        <w:t>;</w:t>
      </w:r>
    </w:p>
    <w:p w14:paraId="5174F97A" w14:textId="78FCAC1C" w:rsidR="00A208AD" w:rsidRPr="00B23396" w:rsidRDefault="00A208AD" w:rsidP="006F0D9A">
      <w:pPr>
        <w:pStyle w:val="a7"/>
        <w:numPr>
          <w:ilvl w:val="0"/>
          <w:numId w:val="15"/>
        </w:numPr>
      </w:pPr>
      <w:r w:rsidRPr="00B23396">
        <w:t>Подсистема «</w:t>
      </w:r>
      <w:r w:rsidR="00FF1064" w:rsidRPr="00B23396">
        <w:t>Прогнозирование вероятности неучтенного энергопотребления</w:t>
      </w:r>
      <w:r w:rsidRPr="00B23396">
        <w:t>»</w:t>
      </w:r>
      <w:r w:rsidR="00FF1064" w:rsidRPr="00B23396">
        <w:t xml:space="preserve"> (унаследована от «ПК анализа </w:t>
      </w:r>
      <w:r w:rsidR="00FF1064" w:rsidRPr="00B23396">
        <w:rPr>
          <w:lang w:val="en-US"/>
        </w:rPr>
        <w:t>Big</w:t>
      </w:r>
      <w:r w:rsidR="00FF1064" w:rsidRPr="00B23396">
        <w:t xml:space="preserve"> </w:t>
      </w:r>
      <w:r w:rsidR="00FF1064" w:rsidRPr="00B23396">
        <w:rPr>
          <w:lang w:val="en-US"/>
        </w:rPr>
        <w:t>Data</w:t>
      </w:r>
      <w:r w:rsidR="00FF1064" w:rsidRPr="00B23396">
        <w:t>»</w:t>
      </w:r>
      <w:r w:rsidRPr="00B23396">
        <w:t>.</w:t>
      </w:r>
    </w:p>
    <w:p w14:paraId="0F9399EF" w14:textId="77777777" w:rsidR="00D06829" w:rsidRPr="00B23396" w:rsidRDefault="009A234A" w:rsidP="00A208AD">
      <w:pPr>
        <w:ind w:left="360" w:firstLine="0"/>
      </w:pPr>
      <w:r w:rsidRPr="00B23396">
        <w:t>________________</w:t>
      </w:r>
    </w:p>
    <w:p w14:paraId="6EF9CEE7" w14:textId="77777777" w:rsidR="001474D3" w:rsidRPr="00B23396" w:rsidRDefault="001474D3" w:rsidP="001474D3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26" w:name="_Toc54183655"/>
      <w:r w:rsidRPr="00B23396">
        <w:lastRenderedPageBreak/>
        <w:t>Требования к информационному обмену Системы со смежными системами</w:t>
      </w:r>
      <w:bookmarkEnd w:id="26"/>
    </w:p>
    <w:p w14:paraId="008356D4" w14:textId="33BBC024" w:rsidR="001474D3" w:rsidRPr="00B23396" w:rsidRDefault="001474D3" w:rsidP="001474D3">
      <w:r w:rsidRPr="00B23396">
        <w:t>Информационный обмен между подсистемами должен осуществляться при поддержке протоколов:</w:t>
      </w:r>
    </w:p>
    <w:p w14:paraId="004C5290" w14:textId="6577469F" w:rsidR="00B029B2" w:rsidRDefault="001474D3" w:rsidP="00CC0C44">
      <w:pPr>
        <w:pStyle w:val="a7"/>
        <w:numPr>
          <w:ilvl w:val="0"/>
          <w:numId w:val="16"/>
        </w:numPr>
      </w:pPr>
      <w:r w:rsidRPr="00B23396">
        <w:t xml:space="preserve">передача XML пакетов в рамках </w:t>
      </w:r>
      <w:r w:rsidR="008B0711">
        <w:t xml:space="preserve">протоколов, сами протоколы будут уточнены и проработаны на первых этапах проработки технического проекта </w:t>
      </w:r>
      <w:r w:rsidR="00A208AD" w:rsidRPr="00B23396">
        <w:t>(</w:t>
      </w:r>
      <w:r w:rsidR="008B0711">
        <w:t>основной принцип,</w:t>
      </w:r>
      <w:r w:rsidR="00A208AD" w:rsidRPr="00B23396">
        <w:t xml:space="preserve"> </w:t>
      </w:r>
      <w:r w:rsidR="008B0711">
        <w:t xml:space="preserve">асинхронные </w:t>
      </w:r>
      <w:r w:rsidR="00A208AD" w:rsidRPr="00B23396">
        <w:t>универсальные форматы интеграционного взаимодействия)</w:t>
      </w:r>
      <w:r w:rsidR="00FF1064" w:rsidRPr="00B23396">
        <w:t>.</w:t>
      </w:r>
    </w:p>
    <w:p w14:paraId="2B86A06A" w14:textId="3095ED83" w:rsidR="00CC0C44" w:rsidRPr="00CC0C44" w:rsidRDefault="00CC0C44" w:rsidP="00423D00">
      <w:pPr>
        <w:pStyle w:val="a7"/>
        <w:ind w:left="0"/>
      </w:pPr>
      <w:r>
        <w:t xml:space="preserve">Создание программных сервисов в КИСУР (ПО </w:t>
      </w:r>
      <w:r>
        <w:rPr>
          <w:lang w:val="en-US"/>
        </w:rPr>
        <w:t>SAP</w:t>
      </w:r>
      <w:r w:rsidRPr="00CC0C44">
        <w:t xml:space="preserve">) </w:t>
      </w:r>
      <w:r>
        <w:t>для передачи исходных данных в Систему</w:t>
      </w:r>
      <w:r w:rsidR="00483B1E">
        <w:t>,</w:t>
      </w:r>
      <w:r>
        <w:t xml:space="preserve"> </w:t>
      </w:r>
      <w:r w:rsidR="00483B1E">
        <w:t xml:space="preserve">не </w:t>
      </w:r>
      <w:r>
        <w:t>вход</w:t>
      </w:r>
      <w:r w:rsidR="00483B1E">
        <w:t>я</w:t>
      </w:r>
      <w:r>
        <w:t>т в объем оказываемых услуг.</w:t>
      </w:r>
      <w:r w:rsidR="00B5514B">
        <w:t xml:space="preserve"> По результатам технического проекта будет сформировано техническое задание и описан состав данных интеграционных протоколов для реализации силами Заказчика.</w:t>
      </w:r>
    </w:p>
    <w:p w14:paraId="4D3DDF79" w14:textId="77777777" w:rsidR="00E15AA0" w:rsidRPr="00B23396" w:rsidRDefault="00E15AA0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27" w:name="_Toc54183656"/>
      <w:r w:rsidRPr="00B23396">
        <w:t>Требования к режимам функционирования</w:t>
      </w:r>
      <w:bookmarkEnd w:id="27"/>
    </w:p>
    <w:p w14:paraId="59B30408" w14:textId="77777777" w:rsidR="00E15AA0" w:rsidRPr="00B23396" w:rsidRDefault="00E15AA0" w:rsidP="00E15AA0">
      <w:r w:rsidRPr="00B23396">
        <w:t>ПО должно функционировать в следующих режимах:</w:t>
      </w:r>
    </w:p>
    <w:p w14:paraId="43AE84B7" w14:textId="77777777" w:rsidR="00E15AA0" w:rsidRPr="00B23396" w:rsidRDefault="00E15AA0" w:rsidP="000671D9">
      <w:pPr>
        <w:pStyle w:val="a7"/>
        <w:numPr>
          <w:ilvl w:val="0"/>
          <w:numId w:val="12"/>
        </w:numPr>
      </w:pPr>
      <w:r w:rsidRPr="00B23396">
        <w:t>штатный режим, при котором обеспечивается выполнение всех функций ПО, круглосуточный, без выходных, 365 дней в году, с запланированными перерывами на техническое обслуживание;</w:t>
      </w:r>
    </w:p>
    <w:p w14:paraId="19264A35" w14:textId="77777777" w:rsidR="00E15AA0" w:rsidRPr="00B23396" w:rsidRDefault="00E15AA0" w:rsidP="000671D9">
      <w:pPr>
        <w:pStyle w:val="a7"/>
        <w:numPr>
          <w:ilvl w:val="0"/>
          <w:numId w:val="12"/>
        </w:numPr>
      </w:pPr>
      <w:r w:rsidRPr="00B23396">
        <w:t>сервисный режим, необходимый для проведения профилактического обслуживания, реконфигурации, установки обновлений и пополнения технических и программных средств новыми компонентами.</w:t>
      </w:r>
    </w:p>
    <w:p w14:paraId="6CF9920B" w14:textId="77777777" w:rsidR="00E15AA0" w:rsidRPr="00B23396" w:rsidRDefault="00E15AA0" w:rsidP="00E15AA0">
      <w:r w:rsidRPr="00B23396">
        <w:t xml:space="preserve">Предполагается, что администрирование ПО осуществляется в рабочие часы соответствующих подразделений вовлеченных организаций, при условии, что пользователи могут обращаться к системе в любое время. </w:t>
      </w:r>
    </w:p>
    <w:p w14:paraId="3D649214" w14:textId="77777777" w:rsidR="00E15AA0" w:rsidRPr="00B23396" w:rsidRDefault="00E15AA0" w:rsidP="00E15AA0">
      <w:r w:rsidRPr="00B23396">
        <w:t>Операции, выполняемые в рамках администрирования ПО, имеют более высокий приоритет перед пользовательскими задачами; допускается уменьшение производительности выполнения пользовательских задач, протекающих в то же время. Уменьшение производительности не должно влиять на выполнимость условий успешного завершения пользовательских задач.</w:t>
      </w:r>
    </w:p>
    <w:p w14:paraId="5644DA43" w14:textId="77777777" w:rsidR="00EF3BA4" w:rsidRPr="00B23396" w:rsidRDefault="00EF3BA4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28" w:name="_Toc54183657"/>
      <w:r w:rsidRPr="00B23396">
        <w:t>Требования к численности, квалификации персонала и режиму его работы</w:t>
      </w:r>
      <w:bookmarkEnd w:id="28"/>
    </w:p>
    <w:p w14:paraId="2A7623BE" w14:textId="77777777" w:rsidR="00BA6258" w:rsidRPr="00B23396" w:rsidRDefault="00CE0901" w:rsidP="00EA4AE5">
      <w:r w:rsidRPr="00B23396">
        <w:t>Ч</w:t>
      </w:r>
      <w:r w:rsidR="00BA6258" w:rsidRPr="00B23396">
        <w:t xml:space="preserve">исленность персонала (пользователей) </w:t>
      </w:r>
      <w:r w:rsidR="007B3437" w:rsidRPr="00B23396">
        <w:t>ПО</w:t>
      </w:r>
      <w:r w:rsidR="00BA6258" w:rsidRPr="00B23396">
        <w:t xml:space="preserve"> должна определяться штатным расписанием служб и департаментов </w:t>
      </w:r>
      <w:r w:rsidR="000023EA" w:rsidRPr="00B23396">
        <w:t>ПАО</w:t>
      </w:r>
      <w:r w:rsidR="00BA6258" w:rsidRPr="00B23396">
        <w:t xml:space="preserve"> </w:t>
      </w:r>
      <w:r w:rsidR="0037313B" w:rsidRPr="00B23396">
        <w:t>«</w:t>
      </w:r>
      <w:r w:rsidR="00BA6258" w:rsidRPr="00B23396">
        <w:t>МРСК Центра</w:t>
      </w:r>
      <w:r w:rsidR="0037313B" w:rsidRPr="00B23396">
        <w:t>»</w:t>
      </w:r>
      <w:r w:rsidR="00BA6258" w:rsidRPr="00B23396">
        <w:t xml:space="preserve">. Для обслуживания </w:t>
      </w:r>
      <w:r w:rsidR="007B3437" w:rsidRPr="00B23396">
        <w:t>ПО</w:t>
      </w:r>
      <w:r w:rsidR="00BA6258" w:rsidRPr="00B23396">
        <w:t xml:space="preserve"> не предусматрив</w:t>
      </w:r>
      <w:r w:rsidRPr="00B23396">
        <w:t xml:space="preserve">ается создание новых служб </w:t>
      </w:r>
      <w:r w:rsidR="00583767" w:rsidRPr="00B23396">
        <w:t xml:space="preserve">в </w:t>
      </w:r>
      <w:r w:rsidR="000023EA" w:rsidRPr="00B23396">
        <w:t>ПАО</w:t>
      </w:r>
      <w:r w:rsidRPr="00B23396">
        <w:t xml:space="preserve"> «МРСК Центра»</w:t>
      </w:r>
      <w:r w:rsidR="00BA6258" w:rsidRPr="00B23396">
        <w:t>.</w:t>
      </w:r>
    </w:p>
    <w:p w14:paraId="1145FCFA" w14:textId="77777777" w:rsidR="00BA6258" w:rsidRPr="00B23396" w:rsidRDefault="00BA6258" w:rsidP="00EA4AE5">
      <w:r w:rsidRPr="00B23396">
        <w:t xml:space="preserve">В состав персонала, необходимого для обеспечения </w:t>
      </w:r>
      <w:r w:rsidR="007B3437" w:rsidRPr="00B23396">
        <w:t>ПО</w:t>
      </w:r>
      <w:r w:rsidRPr="00B23396">
        <w:t>, должны входить:</w:t>
      </w:r>
    </w:p>
    <w:p w14:paraId="4506CB33" w14:textId="77777777" w:rsidR="00BA6258" w:rsidRPr="00B23396" w:rsidRDefault="00B60D1F" w:rsidP="00E11119">
      <w:pPr>
        <w:pStyle w:val="a7"/>
        <w:numPr>
          <w:ilvl w:val="0"/>
          <w:numId w:val="2"/>
        </w:numPr>
        <w:ind w:left="641" w:hanging="357"/>
        <w:contextualSpacing w:val="0"/>
      </w:pPr>
      <w:r w:rsidRPr="00B23396">
        <w:t>О</w:t>
      </w:r>
      <w:r w:rsidR="007E5DDE" w:rsidRPr="00B23396">
        <w:t xml:space="preserve">бслуживающий персонал – </w:t>
      </w:r>
      <w:r w:rsidR="00BA6258" w:rsidRPr="00B23396">
        <w:t>выделенный персонал, в обязанности которого в</w:t>
      </w:r>
      <w:r w:rsidR="00577AD1" w:rsidRPr="00B23396">
        <w:t>ходит поддержка функционирования</w:t>
      </w:r>
      <w:r w:rsidR="00BA6258" w:rsidRPr="00B23396">
        <w:t>;</w:t>
      </w:r>
    </w:p>
    <w:p w14:paraId="30AE4F33" w14:textId="77777777" w:rsidR="00BA6258" w:rsidRPr="00B23396" w:rsidRDefault="007E5DDE" w:rsidP="00E11119">
      <w:pPr>
        <w:pStyle w:val="a7"/>
        <w:numPr>
          <w:ilvl w:val="0"/>
          <w:numId w:val="2"/>
        </w:numPr>
        <w:ind w:left="641" w:hanging="357"/>
        <w:contextualSpacing w:val="0"/>
      </w:pPr>
      <w:r w:rsidRPr="00B23396">
        <w:t>п</w:t>
      </w:r>
      <w:r w:rsidR="00BA6258" w:rsidRPr="00B23396">
        <w:t xml:space="preserve">ользователи </w:t>
      </w:r>
      <w:r w:rsidR="005B3374" w:rsidRPr="00B23396">
        <w:t>ПО</w:t>
      </w:r>
      <w:r w:rsidR="00BA6258" w:rsidRPr="00B23396">
        <w:t>.</w:t>
      </w:r>
    </w:p>
    <w:p w14:paraId="2A21320B" w14:textId="77777777" w:rsidR="00BA6258" w:rsidRPr="00B23396" w:rsidRDefault="002B5EB5" w:rsidP="00EA4AE5">
      <w:r w:rsidRPr="00B23396">
        <w:t>П</w:t>
      </w:r>
      <w:r w:rsidR="00BA6258" w:rsidRPr="00B23396">
        <w:t>ользов</w:t>
      </w:r>
      <w:r w:rsidR="00091D51" w:rsidRPr="00B23396">
        <w:t xml:space="preserve">атели </w:t>
      </w:r>
      <w:r w:rsidR="005B3374" w:rsidRPr="00B23396">
        <w:t xml:space="preserve">ПО </w:t>
      </w:r>
      <w:r w:rsidR="00091D51" w:rsidRPr="00B23396">
        <w:t>должны обладать</w:t>
      </w:r>
      <w:r w:rsidR="00BA6258" w:rsidRPr="00B23396">
        <w:t xml:space="preserve"> следующим уровнем квалификации:</w:t>
      </w:r>
      <w:r w:rsidR="0006513C" w:rsidRPr="00B23396">
        <w:t xml:space="preserve"> </w:t>
      </w:r>
      <w:r w:rsidR="00BA6258" w:rsidRPr="00B23396">
        <w:t>навык работы в среде</w:t>
      </w:r>
      <w:r w:rsidR="004232B8" w:rsidRPr="00B23396">
        <w:t xml:space="preserve"> ОС</w:t>
      </w:r>
      <w:r w:rsidR="0006513C" w:rsidRPr="00B23396">
        <w:t xml:space="preserve"> </w:t>
      </w:r>
      <w:r w:rsidRPr="00B23396">
        <w:rPr>
          <w:lang w:val="en-US"/>
        </w:rPr>
        <w:t>Windows</w:t>
      </w:r>
      <w:r w:rsidR="007E5DDE" w:rsidRPr="00B23396">
        <w:t xml:space="preserve">, </w:t>
      </w:r>
      <w:r w:rsidR="004232B8" w:rsidRPr="00B23396">
        <w:t>MS</w:t>
      </w:r>
      <w:r w:rsidR="0006513C" w:rsidRPr="00B23396">
        <w:t xml:space="preserve"> </w:t>
      </w:r>
      <w:r w:rsidRPr="00B23396">
        <w:rPr>
          <w:lang w:val="en-US"/>
        </w:rPr>
        <w:t>Office</w:t>
      </w:r>
      <w:r w:rsidR="004232B8" w:rsidRPr="00B23396">
        <w:t xml:space="preserve">, </w:t>
      </w:r>
      <w:r w:rsidR="006D2973" w:rsidRPr="00B23396">
        <w:t xml:space="preserve">КИСУР (ПО </w:t>
      </w:r>
      <w:r w:rsidR="007E5DDE" w:rsidRPr="00B23396">
        <w:t>SAP</w:t>
      </w:r>
      <w:r w:rsidR="006D2973" w:rsidRPr="00B23396">
        <w:t>)</w:t>
      </w:r>
      <w:r w:rsidR="00577AD1" w:rsidRPr="00B23396">
        <w:t xml:space="preserve">, </w:t>
      </w:r>
      <w:r w:rsidR="007E5DDE" w:rsidRPr="00B23396">
        <w:t xml:space="preserve">опыт работы с браузером </w:t>
      </w:r>
      <w:r w:rsidR="00091D51" w:rsidRPr="00B23396">
        <w:t>и</w:t>
      </w:r>
      <w:r w:rsidR="00BA6258" w:rsidRPr="00B23396">
        <w:t>нтернет M</w:t>
      </w:r>
      <w:r w:rsidR="001C0C44" w:rsidRPr="00B23396">
        <w:t xml:space="preserve">S </w:t>
      </w:r>
      <w:r w:rsidRPr="00B23396">
        <w:rPr>
          <w:lang w:val="en-US"/>
        </w:rPr>
        <w:t>Internet</w:t>
      </w:r>
      <w:r w:rsidR="0006513C" w:rsidRPr="00B23396">
        <w:t xml:space="preserve"> </w:t>
      </w:r>
      <w:r w:rsidRPr="00B23396">
        <w:rPr>
          <w:lang w:val="en-US"/>
        </w:rPr>
        <w:t>Explorer</w:t>
      </w:r>
      <w:r w:rsidR="00577AD1" w:rsidRPr="00B23396">
        <w:t xml:space="preserve">, </w:t>
      </w:r>
      <w:r w:rsidR="00847FF3" w:rsidRPr="00B23396">
        <w:t xml:space="preserve">пройдена подготовка </w:t>
      </w:r>
      <w:r w:rsidR="00BA6258" w:rsidRPr="00B23396">
        <w:t>по использованию системы.</w:t>
      </w:r>
    </w:p>
    <w:p w14:paraId="568993A8" w14:textId="77777777" w:rsidR="00BA6258" w:rsidRPr="00B23396" w:rsidRDefault="00BA6258" w:rsidP="00EA4AE5">
      <w:r w:rsidRPr="00B23396">
        <w:t xml:space="preserve">Профессиональная подготовка персонала, повышение его квалификации, проверка знаний и инструктажи должны проводиться в соответствии с требованиями государственных </w:t>
      </w:r>
      <w:r w:rsidRPr="00B23396">
        <w:lastRenderedPageBreak/>
        <w:t>и отраслевых нормативных правовых актов по организации охраны труда и безопасной работе персонала.</w:t>
      </w:r>
    </w:p>
    <w:p w14:paraId="76F26EB1" w14:textId="77777777" w:rsidR="00EF3BA4" w:rsidRPr="00B23396" w:rsidRDefault="00EF3BA4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29" w:name="_Toc54183658"/>
      <w:r w:rsidRPr="00B23396">
        <w:t>Требования к эргономике и технической эстетике</w:t>
      </w:r>
      <w:bookmarkEnd w:id="29"/>
    </w:p>
    <w:p w14:paraId="4D8D7443" w14:textId="77777777" w:rsidR="00E15AA0" w:rsidRPr="00B23396" w:rsidRDefault="00E15AA0" w:rsidP="00E15AA0">
      <w:r w:rsidRPr="00B23396">
        <w:t>ПО должно допускать возможность ввода данных на английском/русском языках и команд различными способами (клавиатура, манипулятор типа «мышь»), а также много</w:t>
      </w:r>
      <w:r w:rsidR="00872DF5" w:rsidRPr="00B23396">
        <w:t xml:space="preserve"> </w:t>
      </w:r>
      <w:r w:rsidRPr="00B23396">
        <w:t>вариантность доступа к прикладным функциям ПО (ярлыки, «горячие клавиши», меню), либо использование сенсорного экрана мобильного устройства при помощи касаний руками или стилусом областей, соответствующих определенным функциям.</w:t>
      </w:r>
    </w:p>
    <w:p w14:paraId="46B200D6" w14:textId="77777777" w:rsidR="00E15AA0" w:rsidRPr="00B23396" w:rsidRDefault="00C80B03" w:rsidP="00E15AA0">
      <w:r w:rsidRPr="00B23396">
        <w:t>Должен быть</w:t>
      </w:r>
      <w:r w:rsidR="00E15AA0" w:rsidRPr="00B23396">
        <w:t xml:space="preserve"> предусмотрен вывод на печать информации, доступной пользователю во время работы с ПО, с учетом ограничений по информационной безопасности.</w:t>
      </w:r>
    </w:p>
    <w:p w14:paraId="35D6EB0F" w14:textId="77777777" w:rsidR="00E15AA0" w:rsidRPr="00B23396" w:rsidRDefault="00E15AA0" w:rsidP="00E15AA0">
      <w:r w:rsidRPr="00B23396">
        <w:t xml:space="preserve">ПО </w:t>
      </w:r>
      <w:r w:rsidR="00C80B03" w:rsidRPr="00B23396">
        <w:t>должно</w:t>
      </w:r>
      <w:r w:rsidRPr="00B23396">
        <w:t xml:space="preserve"> учитывать возможность перехода и возврат от окна к окну, от режима к режиму, и корректно обрабатывать такие ситуации, в части блокировок объектов и отображения информации.</w:t>
      </w:r>
    </w:p>
    <w:p w14:paraId="110465B6" w14:textId="77777777" w:rsidR="00E15AA0" w:rsidRPr="00B23396" w:rsidRDefault="00E15AA0" w:rsidP="00E15AA0">
      <w:r w:rsidRPr="00B23396">
        <w:t xml:space="preserve">Пользователь ПО </w:t>
      </w:r>
      <w:r w:rsidR="00C80B03" w:rsidRPr="00B23396">
        <w:t>должен</w:t>
      </w:r>
      <w:r w:rsidRPr="00B23396">
        <w:t xml:space="preserve"> получать информацию</w:t>
      </w:r>
      <w:r w:rsidR="00872DF5" w:rsidRPr="00B23396">
        <w:t>,</w:t>
      </w:r>
      <w:r w:rsidRPr="00B23396">
        <w:t xml:space="preserve"> как об успешном завершении операций, так и о возникновении сбоев в ходе их выполнения или невозможности выполнения.</w:t>
      </w:r>
    </w:p>
    <w:p w14:paraId="70BEA0A0" w14:textId="77777777" w:rsidR="009C7278" w:rsidRPr="00B23396" w:rsidRDefault="00E15AA0" w:rsidP="00E15AA0">
      <w:r w:rsidRPr="00B23396">
        <w:t xml:space="preserve">Сообщения об ошибках пользователей </w:t>
      </w:r>
      <w:r w:rsidR="00C80B03" w:rsidRPr="00B23396">
        <w:t>должны быть</w:t>
      </w:r>
      <w:r w:rsidRPr="00B23396">
        <w:t xml:space="preserve"> выражены полным текстом (не кодами)</w:t>
      </w:r>
      <w:r w:rsidR="00872DF5" w:rsidRPr="00B23396">
        <w:t xml:space="preserve"> на русском языке</w:t>
      </w:r>
      <w:r w:rsidRPr="00B23396">
        <w:t xml:space="preserve">, возможно более точно отражающим проблему. Далее </w:t>
      </w:r>
      <w:r w:rsidR="00C80B03" w:rsidRPr="00B23396">
        <w:t>должен</w:t>
      </w:r>
      <w:r w:rsidRPr="00B23396">
        <w:t xml:space="preserve"> следовать текст с предложениями по возможным решениям проблемы, запросу дополнительной помощи и/или текст с информацией по мерам уже предпринятым системой.</w:t>
      </w:r>
    </w:p>
    <w:p w14:paraId="5C250C17" w14:textId="77777777" w:rsidR="009A234A" w:rsidRPr="00B23396" w:rsidRDefault="009A234A" w:rsidP="00E15AA0"/>
    <w:p w14:paraId="144DB2D6" w14:textId="77777777" w:rsidR="002D039A" w:rsidRPr="00B23396" w:rsidRDefault="002D039A" w:rsidP="009968B3">
      <w:pPr>
        <w:pStyle w:val="2"/>
        <w:rPr>
          <w:rFonts w:ascii="Times New Roman" w:hAnsi="Times New Roman" w:cs="Times New Roman"/>
        </w:rPr>
      </w:pPr>
      <w:bookmarkStart w:id="30" w:name="_Toc54183659"/>
      <w:r w:rsidRPr="00B23396">
        <w:rPr>
          <w:rFonts w:ascii="Times New Roman" w:hAnsi="Times New Roman" w:cs="Times New Roman"/>
        </w:rPr>
        <w:t>Требования к функциям</w:t>
      </w:r>
      <w:bookmarkEnd w:id="30"/>
    </w:p>
    <w:p w14:paraId="43B53329" w14:textId="77777777" w:rsidR="00DF5A70" w:rsidRPr="00B23396" w:rsidRDefault="00DF5A70" w:rsidP="00041045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31" w:name="_Toc54183660"/>
      <w:r w:rsidRPr="00B23396">
        <w:t>Общие требования к функциям</w:t>
      </w:r>
      <w:bookmarkEnd w:id="31"/>
    </w:p>
    <w:p w14:paraId="65B16450" w14:textId="77777777" w:rsidR="00CC6FFF" w:rsidRPr="00B23396" w:rsidRDefault="00CC6FFF" w:rsidP="00CC6FFF">
      <w:pPr>
        <w:ind w:left="58" w:right="23" w:firstLine="701"/>
      </w:pPr>
      <w:r w:rsidRPr="00B23396">
        <w:t xml:space="preserve">Программный комплекс «ПРЕДИКТ-Р», реализованный на базе разработки НИОКР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», а также входящие в него модули реализуются на имеющейся инфраструктуре Заказчика (серверное оборудование, рабочие станции пользователей и т.д.) с возможностью поддержки удаленного доступа специалистов Исполнителя.</w:t>
      </w:r>
    </w:p>
    <w:p w14:paraId="61623983" w14:textId="69DB8153" w:rsidR="00CC6FFF" w:rsidRPr="00B23396" w:rsidRDefault="003D5423" w:rsidP="00CC6FFF">
      <w:pPr>
        <w:ind w:left="67" w:right="23" w:firstLine="691"/>
      </w:pPr>
      <w:r>
        <w:t>Разработанное ПО должно</w:t>
      </w:r>
      <w:r w:rsidR="00CC6FFF" w:rsidRPr="00B23396">
        <w:t xml:space="preserve"> поддерживать следующие механизмы работы с данными:</w:t>
      </w:r>
    </w:p>
    <w:p w14:paraId="10453860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42" w:line="248" w:lineRule="auto"/>
        <w:ind w:right="23"/>
      </w:pPr>
      <w:r w:rsidRPr="00B23396">
        <w:t xml:space="preserve">Загрузку данных определенного формата;  </w:t>
      </w:r>
    </w:p>
    <w:p w14:paraId="4A906FED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42" w:line="248" w:lineRule="auto"/>
        <w:ind w:right="23"/>
      </w:pPr>
      <w:r w:rsidRPr="00B23396">
        <w:t>Отдельную подсистему хранения данных;</w:t>
      </w:r>
    </w:p>
    <w:p w14:paraId="2222A1A7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13" w:line="248" w:lineRule="auto"/>
        <w:ind w:right="23"/>
      </w:pPr>
      <w:r w:rsidRPr="00B23396">
        <w:t>Встроенный сервер приложений;</w:t>
      </w:r>
    </w:p>
    <w:p w14:paraId="25A0533E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13" w:line="248" w:lineRule="auto"/>
        <w:ind w:right="23"/>
      </w:pPr>
      <w:r w:rsidRPr="00B23396">
        <w:t>Встроенный механизм запуска моделей скоринга;</w:t>
      </w:r>
    </w:p>
    <w:p w14:paraId="12A6479E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13" w:line="248" w:lineRule="auto"/>
        <w:ind w:right="23"/>
      </w:pPr>
      <w:r w:rsidRPr="00B23396">
        <w:t>Встроенное разграничение прав доступа;</w:t>
      </w:r>
    </w:p>
    <w:p w14:paraId="101646ED" w14:textId="77777777" w:rsidR="00CC6FFF" w:rsidRPr="00B23396" w:rsidRDefault="00CC6FFF" w:rsidP="00CC6FFF">
      <w:pPr>
        <w:pStyle w:val="a7"/>
        <w:numPr>
          <w:ilvl w:val="0"/>
          <w:numId w:val="45"/>
        </w:numPr>
        <w:spacing w:after="13" w:line="248" w:lineRule="auto"/>
        <w:ind w:right="23"/>
      </w:pPr>
      <w:r w:rsidRPr="00B23396">
        <w:t xml:space="preserve">Выгрузку данных с результатами скоринга в определенном формате.  </w:t>
      </w:r>
    </w:p>
    <w:p w14:paraId="1AA44755" w14:textId="77777777" w:rsidR="00B23396" w:rsidRPr="00B23396" w:rsidRDefault="00B23396" w:rsidP="00B23396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rStyle w:val="20"/>
          <w:rFonts w:eastAsiaTheme="majorEastAsia"/>
          <w:b/>
        </w:rPr>
      </w:pPr>
      <w:bookmarkStart w:id="32" w:name="_Toc54183661"/>
      <w:r w:rsidRPr="00B23396">
        <w:rPr>
          <w:bCs w:val="0"/>
        </w:rPr>
        <w:t>Требования</w:t>
      </w:r>
      <w:r w:rsidRPr="00B23396">
        <w:rPr>
          <w:rStyle w:val="20"/>
          <w:rFonts w:eastAsiaTheme="majorEastAsia"/>
          <w:b/>
        </w:rPr>
        <w:t xml:space="preserve"> к функциональности</w:t>
      </w:r>
      <w:bookmarkEnd w:id="32"/>
    </w:p>
    <w:p w14:paraId="2B5152E2" w14:textId="6A7F980D" w:rsidR="00B23396" w:rsidRPr="00B23396" w:rsidRDefault="00B23396" w:rsidP="00B23396">
      <w:pPr>
        <w:ind w:left="24" w:right="23" w:firstLine="691"/>
      </w:pPr>
      <w:r w:rsidRPr="00B23396">
        <w:t xml:space="preserve">Программный комплекс «ПРЕДИКТ-Р» должен быть реализован с использованием результата НИОКР «ПК анализа </w:t>
      </w:r>
      <w:r w:rsidRPr="00B23396">
        <w:rPr>
          <w:lang w:val="en-US"/>
        </w:rPr>
        <w:t>Big</w:t>
      </w:r>
      <w:r w:rsidRPr="00B23396">
        <w:t xml:space="preserve"> </w:t>
      </w:r>
      <w:r w:rsidRPr="00B23396">
        <w:rPr>
          <w:lang w:val="en-US"/>
        </w:rPr>
        <w:t>Data</w:t>
      </w:r>
      <w:r w:rsidRPr="00B23396">
        <w:t>» - алгоритмы машинного обучения, прогнозирующие вероятность и объем неучтенного потребления электроэнергии в каждой точке поставки электроэнергии, на основании анализа собственных данных</w:t>
      </w:r>
      <w:r>
        <w:t xml:space="preserve"> Заказчика</w:t>
      </w:r>
      <w:r w:rsidRPr="00B23396">
        <w:t>, выгружаемых из учетных систем.</w:t>
      </w:r>
    </w:p>
    <w:p w14:paraId="69E57B1F" w14:textId="77777777" w:rsidR="00B23396" w:rsidRPr="00B23396" w:rsidRDefault="00B23396" w:rsidP="00B23396">
      <w:pPr>
        <w:spacing w:after="344"/>
        <w:ind w:right="23" w:firstLine="708"/>
      </w:pPr>
      <w:r w:rsidRPr="00B23396">
        <w:lastRenderedPageBreak/>
        <w:t>Программный комплекс «ПРЕДИКТ-Р» должен производить обработку данных внутри защищенного контура заказчика с возможностью выгрузки результата в виде данных для учетных/аналитических/операционных систем (формат выгрузки определяется в рабочей группе, в течении первых 20 дней от начала проекта).</w:t>
      </w:r>
    </w:p>
    <w:p w14:paraId="23B137FE" w14:textId="77777777" w:rsidR="00B23396" w:rsidRPr="00B23396" w:rsidRDefault="00B23396" w:rsidP="00B23396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rStyle w:val="20"/>
          <w:rFonts w:eastAsiaTheme="majorEastAsia"/>
          <w:b/>
        </w:rPr>
      </w:pPr>
      <w:bookmarkStart w:id="33" w:name="_Toc54183662"/>
      <w:r w:rsidRPr="00B23396">
        <w:rPr>
          <w:rStyle w:val="20"/>
          <w:rFonts w:eastAsiaTheme="majorEastAsia"/>
          <w:b/>
        </w:rPr>
        <w:t xml:space="preserve">Требования к объему </w:t>
      </w:r>
      <w:r w:rsidRPr="00B23396">
        <w:t>обрабатываемых</w:t>
      </w:r>
      <w:r w:rsidRPr="00B23396">
        <w:rPr>
          <w:rStyle w:val="20"/>
          <w:rFonts w:eastAsiaTheme="majorEastAsia"/>
          <w:b/>
        </w:rPr>
        <w:t xml:space="preserve"> данных</w:t>
      </w:r>
      <w:bookmarkEnd w:id="33"/>
    </w:p>
    <w:p w14:paraId="60BDDC0B" w14:textId="173ED738" w:rsidR="00B23396" w:rsidRDefault="00B23396" w:rsidP="00B23396">
      <w:pPr>
        <w:ind w:left="43" w:right="23" w:firstLine="691"/>
      </w:pPr>
      <w:r w:rsidRPr="00B23396">
        <w:t xml:space="preserve">Объем загружаемой информации </w:t>
      </w:r>
      <w:r>
        <w:t>–</w:t>
      </w:r>
      <w:r w:rsidR="008B0711">
        <w:t xml:space="preserve"> </w:t>
      </w:r>
      <w:r w:rsidRPr="00B23396">
        <w:t>4 млн. точек поставки электроэнергии потребителей для одной инсталляции.</w:t>
      </w:r>
    </w:p>
    <w:p w14:paraId="02E8C26D" w14:textId="77777777" w:rsidR="008B0711" w:rsidRPr="00B23396" w:rsidRDefault="008B0711" w:rsidP="008B0711">
      <w:pPr>
        <w:ind w:left="53" w:right="23" w:firstLine="686"/>
      </w:pPr>
      <w:r w:rsidRPr="00B23396">
        <w:t>Глубина анализа и хранения данных выгружаемых из учетных систем 2 года.</w:t>
      </w:r>
    </w:p>
    <w:p w14:paraId="6EAF8ADA" w14:textId="77777777" w:rsidR="00B23396" w:rsidRPr="00B23396" w:rsidRDefault="00B23396" w:rsidP="00B23396">
      <w:pPr>
        <w:ind w:left="53" w:right="23" w:firstLine="686"/>
      </w:pPr>
      <w:r w:rsidRPr="00B23396">
        <w:t>Состав данных Заказчика, получаемый программным комплексом и выгружаемый из учетных систем: данные о партнере, данные о точке подключения, данные о приборе учета, полные данные инструментальных проверок, полные данные съема контрольных показаний, полные данные электропотребления, полные данные замен прибора учета, проверка факта ограничения потребителя, анализа фактов бездоговорного/безучетного потребления, проверка фактов пригодности прибора учета, наличие договора, замеры, географическая привязка, получасовое/часовое значение потребления.</w:t>
      </w:r>
    </w:p>
    <w:p w14:paraId="38B674A2" w14:textId="77777777" w:rsidR="00B23396" w:rsidRPr="00B23396" w:rsidRDefault="00B23396" w:rsidP="00B23396">
      <w:pPr>
        <w:ind w:left="53" w:right="23" w:firstLine="686"/>
      </w:pPr>
      <w:r w:rsidRPr="00B23396">
        <w:t>Периодичность и глубина загрузки оперативных данных, выгружаемых из учетных систем 1 месяц.</w:t>
      </w:r>
    </w:p>
    <w:p w14:paraId="4AA53ABA" w14:textId="77777777" w:rsidR="00B23396" w:rsidRPr="00B23396" w:rsidRDefault="00B23396" w:rsidP="00B23396">
      <w:pPr>
        <w:spacing w:after="334"/>
        <w:ind w:left="67" w:right="23" w:firstLine="691"/>
      </w:pPr>
      <w:r w:rsidRPr="00B23396">
        <w:t>Время загрузки данных в программный комплекс «ПРЕДИКТ-Р» глубиной один месяц должно проводиться не более одних суток, время загрузки данных глубиной два месяца не более 2 суток. Максимальный срок формирования прогноза Программным комплексом по одному РЭС не более 1 суток. Максимальный срок формирования итоговой информации на выгрузку не более 3 часов</w:t>
      </w:r>
    </w:p>
    <w:p w14:paraId="5FC82563" w14:textId="0322955B" w:rsidR="00B23396" w:rsidRPr="00B23396" w:rsidRDefault="00B23396" w:rsidP="00B23396">
      <w:pPr>
        <w:spacing w:after="334"/>
        <w:ind w:left="67" w:right="23" w:firstLine="691"/>
      </w:pPr>
      <w:r w:rsidRPr="00B23396">
        <w:t>Состав, форматы данных, методы интеграционного взаимодействия должны быть уточнены на этапе</w:t>
      </w:r>
      <w:r>
        <w:t xml:space="preserve"> разработки технического проекта.</w:t>
      </w:r>
    </w:p>
    <w:p w14:paraId="1C4F3017" w14:textId="77777777" w:rsidR="00B23396" w:rsidRPr="00B23396" w:rsidRDefault="00B23396" w:rsidP="00B23396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rStyle w:val="20"/>
          <w:rFonts w:eastAsiaTheme="majorEastAsia"/>
        </w:rPr>
      </w:pPr>
      <w:bookmarkStart w:id="34" w:name="_Toc54183663"/>
      <w:r w:rsidRPr="00B23396">
        <w:rPr>
          <w:rStyle w:val="20"/>
          <w:rFonts w:eastAsiaTheme="majorEastAsia"/>
        </w:rPr>
        <w:t>Требования к ролевой модели</w:t>
      </w:r>
      <w:bookmarkEnd w:id="34"/>
    </w:p>
    <w:p w14:paraId="24F4B621" w14:textId="77777777" w:rsidR="00B23396" w:rsidRPr="00B23396" w:rsidRDefault="00B23396" w:rsidP="00B23396">
      <w:pPr>
        <w:ind w:left="58" w:right="23" w:firstLine="696"/>
      </w:pPr>
      <w:r w:rsidRPr="00B23396">
        <w:t>Программный комплекс должен иметь отдельные функциональные возможности для каждой из ролей пользователей (РЭС, Исполнительный аппарат филиала, Исполнительный аппарат Общества, администратор системы), с целью осуществления взаимодействия пользователя с системой в части следующих основных функции:</w:t>
      </w:r>
    </w:p>
    <w:p w14:paraId="5AFBC64F" w14:textId="77777777" w:rsidR="00B23396" w:rsidRPr="00B23396" w:rsidRDefault="00B23396" w:rsidP="00B23396">
      <w:pPr>
        <w:numPr>
          <w:ilvl w:val="0"/>
          <w:numId w:val="46"/>
        </w:numPr>
        <w:spacing w:after="13" w:line="248" w:lineRule="auto"/>
        <w:ind w:right="23" w:firstLine="706"/>
      </w:pPr>
      <w:r w:rsidRPr="00B23396">
        <w:t>отслеживание загрузки данных в программный комплекс (по структурным подразделениям, периодам);</w:t>
      </w:r>
    </w:p>
    <w:p w14:paraId="07F3B8FE" w14:textId="77777777" w:rsidR="00B23396" w:rsidRPr="00B23396" w:rsidRDefault="00B23396" w:rsidP="00B23396">
      <w:pPr>
        <w:numPr>
          <w:ilvl w:val="0"/>
          <w:numId w:val="46"/>
        </w:numPr>
        <w:spacing w:after="13" w:line="248" w:lineRule="auto"/>
        <w:ind w:right="23" w:firstLine="706"/>
      </w:pPr>
      <w:r w:rsidRPr="00B23396">
        <w:t>отслеживание задач исполнения загрузки данных и работы модели;</w:t>
      </w:r>
    </w:p>
    <w:p w14:paraId="2C0C9827" w14:textId="77777777" w:rsidR="00B23396" w:rsidRPr="00B23396" w:rsidRDefault="00B23396" w:rsidP="00B23396">
      <w:pPr>
        <w:numPr>
          <w:ilvl w:val="0"/>
          <w:numId w:val="46"/>
        </w:numPr>
        <w:spacing w:after="13" w:line="248" w:lineRule="auto"/>
        <w:ind w:right="23" w:firstLine="706"/>
      </w:pPr>
      <w:r w:rsidRPr="00B23396">
        <w:t>получение реестров точек поставки с вероятностью потенциального неучтенного потребления по РЭС в месяц;</w:t>
      </w:r>
    </w:p>
    <w:p w14:paraId="7A35ECA0" w14:textId="77777777" w:rsidR="00B23396" w:rsidRPr="00B23396" w:rsidRDefault="00B23396" w:rsidP="00B23396">
      <w:pPr>
        <w:numPr>
          <w:ilvl w:val="0"/>
          <w:numId w:val="46"/>
        </w:numPr>
        <w:spacing w:after="13" w:line="248" w:lineRule="auto"/>
        <w:ind w:right="23" w:firstLine="706"/>
      </w:pPr>
      <w:r w:rsidRPr="00B23396">
        <w:t>получение выгруженных реестров точек поставки с вероятностью потенциального неучтенного потребления по РЭС в месяц в фиксированном формате для загрузки в иные приложения Заказчика.</w:t>
      </w:r>
    </w:p>
    <w:p w14:paraId="6E1E078B" w14:textId="69E940FC" w:rsidR="00370388" w:rsidRPr="00B23396" w:rsidRDefault="00B23396" w:rsidP="00B23396">
      <w:pPr>
        <w:ind w:left="58" w:right="23" w:firstLine="696"/>
        <w:rPr>
          <w:rFonts w:eastAsia="MS Mincho"/>
          <w:snapToGrid w:val="0"/>
        </w:rPr>
      </w:pPr>
      <w:r>
        <w:rPr>
          <w:rFonts w:eastAsia="MS Mincho"/>
          <w:snapToGrid w:val="0"/>
        </w:rPr>
        <w:t xml:space="preserve">Ролевая модель </w:t>
      </w:r>
      <w:r w:rsidRPr="00B23396">
        <w:t>должна</w:t>
      </w:r>
      <w:r>
        <w:rPr>
          <w:rFonts w:eastAsia="MS Mincho"/>
          <w:snapToGrid w:val="0"/>
        </w:rPr>
        <w:t xml:space="preserve"> быть определена на этапе разработки технического проекта. </w:t>
      </w:r>
    </w:p>
    <w:p w14:paraId="11145703" w14:textId="77777777" w:rsidR="00AF1538" w:rsidRPr="00B23396" w:rsidRDefault="00AF1538" w:rsidP="00692A62">
      <w:pPr>
        <w:pStyle w:val="2"/>
      </w:pPr>
      <w:bookmarkStart w:id="35" w:name="_Toc54183664"/>
      <w:r w:rsidRPr="00B23396">
        <w:lastRenderedPageBreak/>
        <w:t>Требования к автоматизации контрольных процедур бизнес-процессов Общества</w:t>
      </w:r>
      <w:bookmarkEnd w:id="35"/>
    </w:p>
    <w:p w14:paraId="3D659971" w14:textId="311C734E" w:rsidR="001F51C4" w:rsidRPr="00B23396" w:rsidRDefault="001F51C4" w:rsidP="001F51C4">
      <w:pPr>
        <w:spacing w:before="240" w:line="276" w:lineRule="auto"/>
        <w:ind w:firstLine="851"/>
        <w:contextualSpacing/>
      </w:pPr>
      <w:r w:rsidRPr="00B23396">
        <w:t xml:space="preserve">В соответствии с типовыми требованиями к автоматизации контрольных процедур бизнес-процессов, утвержденными приказом ПАО «Россети» № 154 от 09.04.2020, на этапе технического </w:t>
      </w:r>
      <w:r w:rsidR="00F007B1" w:rsidRPr="00B23396">
        <w:t>проекта должны</w:t>
      </w:r>
      <w:r w:rsidRPr="00B23396">
        <w:t xml:space="preserve"> быть проработаны и отражены в результирующих документах:</w:t>
      </w:r>
    </w:p>
    <w:p w14:paraId="574C202B" w14:textId="1E7B058A" w:rsidR="00705BD2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36" w:name="_Toc54183665"/>
      <w:r w:rsidRPr="00B23396">
        <w:t>Цели и задачи автоматизации контрольных процедур</w:t>
      </w:r>
      <w:r w:rsidR="00F007B1" w:rsidRPr="00B23396">
        <w:t>.</w:t>
      </w:r>
      <w:bookmarkEnd w:id="36"/>
    </w:p>
    <w:p w14:paraId="70903288" w14:textId="172DA6AD" w:rsidR="00705BD2" w:rsidRPr="00B23396" w:rsidRDefault="00705BD2" w:rsidP="00705BD2">
      <w:r w:rsidRPr="00B23396">
        <w:t xml:space="preserve">Разработка </w:t>
      </w:r>
      <w:r w:rsidR="00B23396">
        <w:t>ПО</w:t>
      </w:r>
      <w:r w:rsidRPr="00B23396">
        <w:t xml:space="preserve"> направлена на автоматизацию контрольных процедур:</w:t>
      </w:r>
    </w:p>
    <w:p w14:paraId="08302CEF" w14:textId="65C4957C" w:rsidR="00757788" w:rsidRDefault="009E70DB" w:rsidP="00FA55FE">
      <w:pPr>
        <w:pStyle w:val="a7"/>
        <w:numPr>
          <w:ilvl w:val="0"/>
          <w:numId w:val="34"/>
        </w:numPr>
        <w:ind w:left="0" w:firstLine="1069"/>
      </w:pPr>
      <w:r w:rsidRPr="00B23396">
        <w:t xml:space="preserve">№ </w:t>
      </w:r>
      <w:r w:rsidR="00881437" w:rsidRPr="00B23396">
        <w:t>КП-</w:t>
      </w:r>
      <w:r w:rsidR="00757788">
        <w:t>0</w:t>
      </w:r>
      <w:r w:rsidR="00881437" w:rsidRPr="00B23396">
        <w:t xml:space="preserve">1 </w:t>
      </w:r>
      <w:r w:rsidR="00757788" w:rsidRPr="00757788">
        <w:t>Формирование и анализ объемов выполнения мероприятий программы энергосбережения и повышения энергетической эффективности</w:t>
      </w:r>
      <w:r w:rsidR="00946055">
        <w:t>;</w:t>
      </w:r>
    </w:p>
    <w:p w14:paraId="42FD787C" w14:textId="6D13E689" w:rsidR="004D11C6" w:rsidRDefault="00757788" w:rsidP="007E6C27">
      <w:pPr>
        <w:pStyle w:val="a7"/>
        <w:numPr>
          <w:ilvl w:val="0"/>
          <w:numId w:val="34"/>
        </w:numPr>
        <w:ind w:left="0" w:firstLine="1069"/>
      </w:pPr>
      <w:r>
        <w:t>№ КП-02</w:t>
      </w:r>
      <w:r w:rsidR="007E6C27">
        <w:t xml:space="preserve"> </w:t>
      </w:r>
      <w:r w:rsidRPr="00757788">
        <w:t>Формирование и анализ объемов выполнения мероприятий по снижению потерь электроэнергии</w:t>
      </w:r>
      <w:r w:rsidR="004D11C6">
        <w:t>;</w:t>
      </w:r>
    </w:p>
    <w:p w14:paraId="2F8010A8" w14:textId="65337E3C" w:rsidR="00880142" w:rsidRDefault="00880142" w:rsidP="007E6C27">
      <w:pPr>
        <w:pStyle w:val="a7"/>
        <w:numPr>
          <w:ilvl w:val="0"/>
          <w:numId w:val="34"/>
        </w:numPr>
        <w:ind w:left="0" w:firstLine="1069"/>
      </w:pPr>
      <w:r>
        <w:t>№ КП-13 Ф</w:t>
      </w:r>
      <w:r w:rsidRPr="00880142">
        <w:t>ормир</w:t>
      </w:r>
      <w:r>
        <w:t>ование</w:t>
      </w:r>
      <w:r w:rsidRPr="00880142">
        <w:t xml:space="preserve"> и анализ фактически</w:t>
      </w:r>
      <w:r>
        <w:t>х</w:t>
      </w:r>
      <w:r w:rsidRPr="00880142">
        <w:t xml:space="preserve"> баланс</w:t>
      </w:r>
      <w:r>
        <w:t>ов</w:t>
      </w:r>
      <w:r w:rsidRPr="00880142">
        <w:t xml:space="preserve"> электрической энергии по РЭС с наиболее высоким уровнем и объемом потерь э/э. Выявл</w:t>
      </w:r>
      <w:r>
        <w:t>ение</w:t>
      </w:r>
      <w:r w:rsidRPr="00880142">
        <w:t xml:space="preserve"> очаг</w:t>
      </w:r>
      <w:r>
        <w:t>ов</w:t>
      </w:r>
      <w:r w:rsidRPr="00880142">
        <w:t xml:space="preserve"> сверхнормативных потерь</w:t>
      </w:r>
      <w:r w:rsidR="00BA535B">
        <w:t>;</w:t>
      </w:r>
    </w:p>
    <w:p w14:paraId="6A92645C" w14:textId="431BF651" w:rsidR="00757788" w:rsidRDefault="007E6C27" w:rsidP="00483B1E">
      <w:pPr>
        <w:pStyle w:val="a7"/>
        <w:numPr>
          <w:ilvl w:val="0"/>
          <w:numId w:val="34"/>
        </w:numPr>
        <w:ind w:left="0" w:firstLine="1069"/>
      </w:pPr>
      <w:r>
        <w:t xml:space="preserve">№ КП-27 </w:t>
      </w:r>
      <w:r w:rsidRPr="007E6C27">
        <w:t>Выявление нарушений в расчетах, расчетных схемах (алгоритмах) и исходных данных, заведенных в КИСУР (ПО SAP) на основании проводимых анализов балансов э/э и мощности</w:t>
      </w:r>
      <w:r w:rsidR="00C173F7">
        <w:t>.</w:t>
      </w:r>
    </w:p>
    <w:p w14:paraId="33A340C8" w14:textId="5A0AC773" w:rsidR="003A6FD4" w:rsidRPr="00B23396" w:rsidRDefault="003A6FD4" w:rsidP="003A6FD4">
      <w:r w:rsidRPr="00B23396">
        <w:t>Целями автоматизации контрольных процедур является:</w:t>
      </w:r>
    </w:p>
    <w:p w14:paraId="270CEB23" w14:textId="34CB1F2E" w:rsidR="00D54554" w:rsidRPr="00B23396" w:rsidRDefault="00D54554" w:rsidP="00E934AA">
      <w:pPr>
        <w:pStyle w:val="a7"/>
        <w:numPr>
          <w:ilvl w:val="0"/>
          <w:numId w:val="34"/>
        </w:numPr>
        <w:ind w:left="0" w:firstLine="1069"/>
      </w:pPr>
      <w:r w:rsidRPr="00B23396">
        <w:t>своевременное обеспечение точной, достоверной и оперативной информацией об потреблении электроэнергии и мощности;</w:t>
      </w:r>
    </w:p>
    <w:p w14:paraId="35364745" w14:textId="77777777" w:rsidR="0061557D" w:rsidRPr="0061557D" w:rsidRDefault="0061557D" w:rsidP="0061557D">
      <w:pPr>
        <w:pStyle w:val="a7"/>
        <w:numPr>
          <w:ilvl w:val="0"/>
          <w:numId w:val="34"/>
        </w:numPr>
        <w:ind w:left="0" w:firstLine="1069"/>
      </w:pPr>
      <w:r w:rsidRPr="0061557D">
        <w:t>снижение нетехнологических потерь электроэнергии и сокращение непроизводительных затрат рабочего времени;</w:t>
      </w:r>
    </w:p>
    <w:p w14:paraId="7E590292" w14:textId="77777777" w:rsidR="0061557D" w:rsidRPr="0061557D" w:rsidRDefault="0061557D" w:rsidP="0061557D">
      <w:pPr>
        <w:pStyle w:val="a7"/>
        <w:numPr>
          <w:ilvl w:val="0"/>
          <w:numId w:val="34"/>
        </w:numPr>
        <w:ind w:left="0" w:firstLine="1069"/>
      </w:pPr>
      <w:r w:rsidRPr="0061557D">
        <w:t>увеличение производительности труда рабочего персонала;</w:t>
      </w:r>
    </w:p>
    <w:p w14:paraId="4936432F" w14:textId="6BC53559" w:rsidR="00B15543" w:rsidRPr="00B23396" w:rsidRDefault="00B15543" w:rsidP="00D44A33">
      <w:pPr>
        <w:pStyle w:val="a7"/>
        <w:numPr>
          <w:ilvl w:val="0"/>
          <w:numId w:val="34"/>
        </w:numPr>
        <w:ind w:left="0" w:firstLine="1069"/>
      </w:pPr>
      <w:r w:rsidRPr="00B23396">
        <w:t>снижение риска завышения/занижения объемов потребления или некачественное прогнозирование структуры потребления (по уровням напряжения) при формировании БП в части реализации услуг по передаче э/э (БПР01-01)</w:t>
      </w:r>
      <w:r w:rsidR="00852714" w:rsidRPr="00B23396">
        <w:t>;</w:t>
      </w:r>
    </w:p>
    <w:p w14:paraId="640F046C" w14:textId="29071BA5" w:rsidR="00D026D5" w:rsidRDefault="00D026D5" w:rsidP="00D44A33">
      <w:pPr>
        <w:pStyle w:val="a7"/>
        <w:numPr>
          <w:ilvl w:val="0"/>
          <w:numId w:val="34"/>
        </w:numPr>
        <w:ind w:left="0" w:firstLine="1069"/>
      </w:pPr>
      <w:r>
        <w:t>снижение риска с</w:t>
      </w:r>
      <w:r w:rsidRPr="00017911">
        <w:t>нижени</w:t>
      </w:r>
      <w:r>
        <w:t>я</w:t>
      </w:r>
      <w:r w:rsidRPr="00017911">
        <w:t xml:space="preserve"> объема услуг по передаче электроэнергии потребителям, присоединенным к региональным распределительным сетям</w:t>
      </w:r>
      <w:r>
        <w:t xml:space="preserve"> (</w:t>
      </w:r>
      <w:r w:rsidRPr="00017911">
        <w:t>ФР01-01</w:t>
      </w:r>
      <w:r>
        <w:t>);</w:t>
      </w:r>
    </w:p>
    <w:p w14:paraId="64EE78AE" w14:textId="21695AE8" w:rsidR="00D026D5" w:rsidRDefault="00D026D5" w:rsidP="00D026D5">
      <w:pPr>
        <w:pStyle w:val="a7"/>
        <w:numPr>
          <w:ilvl w:val="0"/>
          <w:numId w:val="34"/>
        </w:numPr>
        <w:ind w:left="0" w:firstLine="1069"/>
      </w:pPr>
      <w:r>
        <w:t>снижение риска и</w:t>
      </w:r>
      <w:r w:rsidRPr="0061557D">
        <w:t>зменени</w:t>
      </w:r>
      <w:r>
        <w:t>я</w:t>
      </w:r>
      <w:r w:rsidRPr="0061557D">
        <w:t xml:space="preserve"> структуры оказанных услуг по передаче электроэнергии по уровням напряжения, вариантам тарифа, группам потребителей</w:t>
      </w:r>
      <w:r>
        <w:t xml:space="preserve"> (ФР01-02);</w:t>
      </w:r>
    </w:p>
    <w:p w14:paraId="5C9BB7D6" w14:textId="312D80C3" w:rsidR="00852714" w:rsidRPr="00B23396" w:rsidRDefault="00852714" w:rsidP="00852714">
      <w:pPr>
        <w:pStyle w:val="a7"/>
        <w:numPr>
          <w:ilvl w:val="0"/>
          <w:numId w:val="34"/>
        </w:numPr>
        <w:ind w:left="0" w:firstLine="1069"/>
      </w:pPr>
      <w:r w:rsidRPr="00B23396">
        <w:t>снижение риска нарушения процедуры оформления и подписания акта безучётного (БУП) /бездоговорного (БДП) потребления (БПР01-22);</w:t>
      </w:r>
    </w:p>
    <w:p w14:paraId="716DE7A4" w14:textId="103DC550" w:rsidR="00852714" w:rsidRPr="00B23396" w:rsidRDefault="00852714" w:rsidP="00852714">
      <w:pPr>
        <w:pStyle w:val="a7"/>
        <w:numPr>
          <w:ilvl w:val="0"/>
          <w:numId w:val="34"/>
        </w:numPr>
        <w:ind w:left="0" w:firstLine="1069"/>
      </w:pPr>
      <w:r w:rsidRPr="00B23396">
        <w:t>снижение риска ненадлежащего оформления Акта БДП, БУП (БПР01-25).</w:t>
      </w:r>
    </w:p>
    <w:p w14:paraId="3EA1630B" w14:textId="4558C224" w:rsidR="001F51C4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37" w:name="_Toc54183666"/>
      <w:r w:rsidRPr="00B23396">
        <w:t>Объем автоматизации контрольных процедур бизнес-процессов</w:t>
      </w:r>
      <w:r w:rsidR="00925FD5" w:rsidRPr="00B23396">
        <w:t>.</w:t>
      </w:r>
      <w:bookmarkEnd w:id="37"/>
    </w:p>
    <w:p w14:paraId="312D1AF1" w14:textId="55BD8883" w:rsidR="00FF5079" w:rsidRPr="00B23396" w:rsidRDefault="00FF5079" w:rsidP="00FF5079">
      <w:r w:rsidRPr="00B23396">
        <w:t xml:space="preserve">В рамках </w:t>
      </w:r>
      <w:r w:rsidR="00B23396">
        <w:t>разработки ПО</w:t>
      </w:r>
      <w:r w:rsidRPr="00B23396">
        <w:t xml:space="preserve"> должна быть выполнена автоматизация (п. 4.2 ТТ) контрольных процедур № </w:t>
      </w:r>
      <w:r w:rsidR="006D45CA" w:rsidRPr="00B23396">
        <w:t xml:space="preserve">№ </w:t>
      </w:r>
      <w:r w:rsidR="00714140" w:rsidRPr="00B23396">
        <w:t>КП-1, КП-</w:t>
      </w:r>
      <w:r w:rsidR="00A504DE">
        <w:t>2</w:t>
      </w:r>
      <w:r w:rsidR="00714140" w:rsidRPr="00B23396">
        <w:t xml:space="preserve">, </w:t>
      </w:r>
      <w:r w:rsidR="00A504DE">
        <w:t>КП-13</w:t>
      </w:r>
      <w:r w:rsidR="00714140" w:rsidRPr="00B23396">
        <w:t>, КП-</w:t>
      </w:r>
      <w:r w:rsidR="006D45CA" w:rsidRPr="00B23396">
        <w:t>27</w:t>
      </w:r>
      <w:r w:rsidR="00B67E81" w:rsidRPr="00B23396">
        <w:t>:</w:t>
      </w:r>
    </w:p>
    <w:p w14:paraId="4EBA0113" w14:textId="71C74C66" w:rsidR="00E62C32" w:rsidRPr="00B23396" w:rsidRDefault="00B750CF" w:rsidP="00B750CF">
      <w:pPr>
        <w:pStyle w:val="a7"/>
        <w:numPr>
          <w:ilvl w:val="0"/>
          <w:numId w:val="34"/>
        </w:numPr>
        <w:ind w:left="0" w:firstLine="1069"/>
      </w:pPr>
      <w:r w:rsidRPr="00B23396">
        <w:t>п</w:t>
      </w:r>
      <w:r w:rsidR="009E77BE" w:rsidRPr="00B23396">
        <w:t>олучение</w:t>
      </w:r>
      <w:r w:rsidR="00E62C32" w:rsidRPr="00B23396">
        <w:t xml:space="preserve"> точной, достоверной и оперативной информацией об потреблении электроэнергии и мощности</w:t>
      </w:r>
      <w:r w:rsidRPr="00B23396">
        <w:t>;</w:t>
      </w:r>
    </w:p>
    <w:p w14:paraId="2475542E" w14:textId="613E35EB" w:rsidR="00E62C32" w:rsidRPr="00B23396" w:rsidRDefault="00B750CF" w:rsidP="00B750CF">
      <w:pPr>
        <w:pStyle w:val="a7"/>
        <w:numPr>
          <w:ilvl w:val="0"/>
          <w:numId w:val="34"/>
        </w:numPr>
        <w:ind w:left="0" w:firstLine="1069"/>
      </w:pPr>
      <w:r w:rsidRPr="00B23396">
        <w:t>а</w:t>
      </w:r>
      <w:r w:rsidR="00E62C32" w:rsidRPr="00B23396">
        <w:t>втоматизация процесса сбора и обработки данных учета электроэнергии (мощности)</w:t>
      </w:r>
      <w:r w:rsidRPr="00B23396">
        <w:t>;</w:t>
      </w:r>
    </w:p>
    <w:p w14:paraId="442B2780" w14:textId="19D6E832" w:rsidR="00E62C32" w:rsidRPr="00B23396" w:rsidRDefault="00E62C32" w:rsidP="00B750CF">
      <w:pPr>
        <w:pStyle w:val="a7"/>
        <w:numPr>
          <w:ilvl w:val="0"/>
          <w:numId w:val="34"/>
        </w:numPr>
        <w:ind w:left="0" w:firstLine="1069"/>
      </w:pPr>
      <w:r w:rsidRPr="00B23396">
        <w:t>автоматизация функций управления электроснабжением конечных потребителей</w:t>
      </w:r>
      <w:r w:rsidR="00B750CF" w:rsidRPr="00B23396">
        <w:t>;</w:t>
      </w:r>
    </w:p>
    <w:p w14:paraId="32D5940D" w14:textId="2AA774D4" w:rsidR="00E62C32" w:rsidRPr="00B23396" w:rsidRDefault="00B750CF" w:rsidP="00B750CF">
      <w:pPr>
        <w:pStyle w:val="a7"/>
        <w:numPr>
          <w:ilvl w:val="0"/>
          <w:numId w:val="34"/>
        </w:numPr>
        <w:ind w:left="0" w:firstLine="1069"/>
      </w:pPr>
      <w:r w:rsidRPr="00B23396">
        <w:lastRenderedPageBreak/>
        <w:t>о</w:t>
      </w:r>
      <w:r w:rsidR="00E62C32" w:rsidRPr="00B23396">
        <w:t>тображение результатов обработки данных учета электроэнергии</w:t>
      </w:r>
      <w:r w:rsidRPr="00B23396">
        <w:t>;</w:t>
      </w:r>
    </w:p>
    <w:p w14:paraId="22659E9D" w14:textId="21E6C469" w:rsidR="00B67E81" w:rsidRPr="00B23396" w:rsidRDefault="00B750CF" w:rsidP="00B750CF">
      <w:pPr>
        <w:pStyle w:val="a7"/>
        <w:numPr>
          <w:ilvl w:val="0"/>
          <w:numId w:val="34"/>
        </w:numPr>
        <w:ind w:left="0" w:firstLine="1069"/>
      </w:pPr>
      <w:r w:rsidRPr="00B23396">
        <w:t>р</w:t>
      </w:r>
      <w:r w:rsidR="00E62C32" w:rsidRPr="00B23396">
        <w:t>асчет фактически используемой сетевой и резервируемой максимальной мощности потребителей электроэнергии.</w:t>
      </w:r>
    </w:p>
    <w:p w14:paraId="506174E3" w14:textId="4E9E6193" w:rsidR="001F51C4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38" w:name="_Toc54183667"/>
      <w:r w:rsidRPr="00B23396">
        <w:t>Характеристики Системы в части управления рисками и внутреннего контроля</w:t>
      </w:r>
      <w:r w:rsidR="00925FD5" w:rsidRPr="00B23396">
        <w:t>.</w:t>
      </w:r>
      <w:bookmarkEnd w:id="38"/>
    </w:p>
    <w:p w14:paraId="2A69EA58" w14:textId="52BFB10A" w:rsidR="00FF5079" w:rsidRPr="00B23396" w:rsidRDefault="00FF5079" w:rsidP="00FF5079">
      <w:r w:rsidRPr="00B23396">
        <w:t xml:space="preserve">Автоматизация </w:t>
      </w:r>
      <w:r w:rsidR="00EF3D76" w:rsidRPr="00B23396">
        <w:t>направлена</w:t>
      </w:r>
      <w:r w:rsidRPr="00B23396">
        <w:t xml:space="preserve"> на сокращение рисков:</w:t>
      </w:r>
    </w:p>
    <w:p w14:paraId="0F9311EB" w14:textId="104B0C6E" w:rsidR="00017911" w:rsidRDefault="0061557D" w:rsidP="00BE5FBA">
      <w:pPr>
        <w:pStyle w:val="a7"/>
        <w:numPr>
          <w:ilvl w:val="0"/>
          <w:numId w:val="34"/>
        </w:numPr>
        <w:ind w:left="0" w:firstLine="1069"/>
      </w:pPr>
      <w:r w:rsidRPr="00017911">
        <w:t>ФР01-01</w:t>
      </w:r>
      <w:r>
        <w:t xml:space="preserve">. </w:t>
      </w:r>
      <w:r w:rsidR="00017911" w:rsidRPr="00017911">
        <w:t>Снижение объема услуг по передаче электроэнергии потребителям, присоединенным к региональным распределительным сетям</w:t>
      </w:r>
      <w:r>
        <w:t>.</w:t>
      </w:r>
    </w:p>
    <w:p w14:paraId="2A288392" w14:textId="639719A5" w:rsidR="0061557D" w:rsidRDefault="0061557D" w:rsidP="00BE5FBA">
      <w:pPr>
        <w:pStyle w:val="a7"/>
        <w:numPr>
          <w:ilvl w:val="0"/>
          <w:numId w:val="34"/>
        </w:numPr>
        <w:ind w:left="0" w:firstLine="1069"/>
      </w:pPr>
      <w:r>
        <w:t xml:space="preserve">ФР01-02. </w:t>
      </w:r>
      <w:r w:rsidRPr="0061557D">
        <w:t>Изменение структуры оказанных услуг по передаче электроэнергии по уровням напряжения, вариантам тарифа, группам потребителей</w:t>
      </w:r>
      <w:r>
        <w:t>.</w:t>
      </w:r>
    </w:p>
    <w:p w14:paraId="39B20F3B" w14:textId="39C241B0" w:rsidR="0080544B" w:rsidRPr="00B23396" w:rsidRDefault="0080544B" w:rsidP="00BE5FBA">
      <w:pPr>
        <w:pStyle w:val="a7"/>
        <w:numPr>
          <w:ilvl w:val="0"/>
          <w:numId w:val="34"/>
        </w:numPr>
        <w:ind w:left="0" w:firstLine="1069"/>
      </w:pPr>
      <w:r w:rsidRPr="00B23396">
        <w:t>БПР01-01. Завышение/занижение объемов потребления или некачественное прогнозирование структуры потребления (по уровням напряжения) при формировании БП в части реализации услуг по передаче э/э.</w:t>
      </w:r>
    </w:p>
    <w:p w14:paraId="1145006E" w14:textId="1C5ED65F" w:rsidR="0061557D" w:rsidRDefault="0061557D" w:rsidP="0061557D">
      <w:pPr>
        <w:pStyle w:val="a7"/>
        <w:numPr>
          <w:ilvl w:val="0"/>
          <w:numId w:val="34"/>
        </w:numPr>
        <w:ind w:left="0" w:firstLine="1069"/>
      </w:pPr>
      <w:r>
        <w:t xml:space="preserve">БПР01-05. </w:t>
      </w:r>
      <w:r w:rsidRPr="0061557D">
        <w:t>Невключение в реестр (для составления плана обходов) фидеров с высоким уровнем потерь</w:t>
      </w:r>
      <w:r>
        <w:t>.</w:t>
      </w:r>
    </w:p>
    <w:p w14:paraId="6E96491E" w14:textId="1754009F" w:rsidR="001B456A" w:rsidRPr="00B23396" w:rsidRDefault="001372FC" w:rsidP="00BE5FBA">
      <w:pPr>
        <w:pStyle w:val="a7"/>
        <w:numPr>
          <w:ilvl w:val="0"/>
          <w:numId w:val="34"/>
        </w:numPr>
        <w:ind w:left="0" w:firstLine="1069"/>
      </w:pPr>
      <w:r w:rsidRPr="00B23396">
        <w:t xml:space="preserve">БПР01-22 </w:t>
      </w:r>
      <w:r w:rsidR="001B456A" w:rsidRPr="00B23396">
        <w:t>Нарушение процедуры оформления и подписания акта безучётного (БУП) /бездоговорного (БДП) потребления</w:t>
      </w:r>
      <w:r w:rsidRPr="00B23396">
        <w:t>;</w:t>
      </w:r>
    </w:p>
    <w:p w14:paraId="23CE61D1" w14:textId="30786C7B" w:rsidR="001B456A" w:rsidRPr="00B23396" w:rsidRDefault="001372FC" w:rsidP="00BE5FBA">
      <w:pPr>
        <w:pStyle w:val="a7"/>
        <w:numPr>
          <w:ilvl w:val="0"/>
          <w:numId w:val="34"/>
        </w:numPr>
        <w:ind w:left="0" w:firstLine="1069"/>
      </w:pPr>
      <w:r w:rsidRPr="00B23396">
        <w:t xml:space="preserve">БПР01-25 </w:t>
      </w:r>
      <w:r w:rsidR="001B456A" w:rsidRPr="00B23396">
        <w:t>Ненадлежащее оформление Акта БДП, БУП</w:t>
      </w:r>
      <w:r w:rsidRPr="00B23396">
        <w:t>.</w:t>
      </w:r>
    </w:p>
    <w:p w14:paraId="39BB2737" w14:textId="08E6F7A0" w:rsidR="006E6E55" w:rsidRPr="00B23396" w:rsidRDefault="006E6E55" w:rsidP="006E6E55">
      <w:r w:rsidRPr="00B23396">
        <w:t xml:space="preserve">  Указанные риски связаны со следующими факторами:</w:t>
      </w:r>
    </w:p>
    <w:p w14:paraId="7AC89012" w14:textId="1577EBCD" w:rsidR="001372FC" w:rsidRPr="00B23396" w:rsidRDefault="001372FC" w:rsidP="00BE5FBA">
      <w:pPr>
        <w:pStyle w:val="a7"/>
        <w:numPr>
          <w:ilvl w:val="0"/>
          <w:numId w:val="34"/>
        </w:numPr>
        <w:ind w:left="0" w:firstLine="1069"/>
      </w:pPr>
      <w:r w:rsidRPr="00B23396">
        <w:t>некорректное предоставление информации по прогнозам потребления электроэнергии со стороны контрагентов (потребители, ФСК, смежные РСК, генерация, ТСО, ГП);</w:t>
      </w:r>
    </w:p>
    <w:p w14:paraId="30A71CD1" w14:textId="3ED93FBD" w:rsidR="00D764AC" w:rsidRPr="00B23396" w:rsidRDefault="00D764AC" w:rsidP="005B16E9">
      <w:pPr>
        <w:pStyle w:val="a7"/>
        <w:numPr>
          <w:ilvl w:val="0"/>
          <w:numId w:val="34"/>
        </w:numPr>
        <w:ind w:left="0" w:firstLine="1069"/>
      </w:pPr>
      <w:r w:rsidRPr="00B23396">
        <w:t>н</w:t>
      </w:r>
      <w:r w:rsidR="001372FC" w:rsidRPr="00B23396">
        <w:t>екорректное или некачественное прогнозирование структуры потребления (по уровням напряжения) при формировании БП в части реализации услуг по передаче э/э филиа</w:t>
      </w:r>
      <w:r w:rsidR="005B16E9" w:rsidRPr="00B23396">
        <w:t>ла</w:t>
      </w:r>
      <w:r w:rsidR="001372FC" w:rsidRPr="00B23396">
        <w:t xml:space="preserve">ми </w:t>
      </w:r>
      <w:r w:rsidR="005B16E9" w:rsidRPr="00B23396">
        <w:t>Заказчика</w:t>
      </w:r>
      <w:r w:rsidR="00BE5FBA" w:rsidRPr="00B23396">
        <w:t>.</w:t>
      </w:r>
    </w:p>
    <w:p w14:paraId="45CE04C7" w14:textId="429E9C77" w:rsidR="001F51C4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39" w:name="_Toc54183668"/>
      <w:r w:rsidRPr="00B23396">
        <w:t>Требование к Системе в части систем управления рисками и внутреннего контроля</w:t>
      </w:r>
      <w:r w:rsidR="00925FD5" w:rsidRPr="00B23396">
        <w:t>.</w:t>
      </w:r>
      <w:bookmarkEnd w:id="39"/>
    </w:p>
    <w:p w14:paraId="4FCFFBC7" w14:textId="167B7605" w:rsidR="00714140" w:rsidRPr="00B23396" w:rsidRDefault="00714140" w:rsidP="00714140">
      <w:r w:rsidRPr="00B23396">
        <w:t>В целях автоматизации контрольных процедур (п.4.</w:t>
      </w:r>
      <w:r w:rsidR="00692A62" w:rsidRPr="00B23396">
        <w:t>3.1</w:t>
      </w:r>
      <w:r w:rsidRPr="00B23396">
        <w:t>) должно быть разработано программное обеспечение в соответствии с требованиями п. 4.2</w:t>
      </w:r>
      <w:r w:rsidR="005B16E9" w:rsidRPr="00B23396">
        <w:t>.</w:t>
      </w:r>
    </w:p>
    <w:p w14:paraId="0B9A17BE" w14:textId="50186C64" w:rsidR="001F51C4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40" w:name="_Toc54183669"/>
      <w:r w:rsidRPr="00B23396">
        <w:t>Порядок контроля и приемки Системы в части систем управления рисками и внутреннего контроля</w:t>
      </w:r>
      <w:r w:rsidR="00925FD5" w:rsidRPr="00B23396">
        <w:t>.</w:t>
      </w:r>
      <w:bookmarkEnd w:id="40"/>
    </w:p>
    <w:p w14:paraId="585D0F61" w14:textId="289B0106" w:rsidR="00CA1E0C" w:rsidRPr="00B23396" w:rsidRDefault="00CA1E0C" w:rsidP="00CA1E0C">
      <w:r w:rsidRPr="00B23396">
        <w:t>В ходе предварительных испытаний, опытной эксплуатации, приемочных испытаний должны быть проверена автоматизация контрольных процедур.</w:t>
      </w:r>
    </w:p>
    <w:p w14:paraId="318D9882" w14:textId="432A1ADA" w:rsidR="001F51C4" w:rsidRPr="00B23396" w:rsidRDefault="001F51C4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41" w:name="_Toc54183670"/>
      <w:r w:rsidRPr="00B23396">
        <w:t>Требования к документированию в части систем управления рисками и внутреннего контроля.</w:t>
      </w:r>
      <w:bookmarkEnd w:id="41"/>
    </w:p>
    <w:p w14:paraId="5BD45ABA" w14:textId="77777777" w:rsidR="007D134A" w:rsidRPr="00B23396" w:rsidRDefault="007D134A" w:rsidP="007D134A">
      <w:r w:rsidRPr="00B23396">
        <w:t xml:space="preserve">Выполненные автоматизации контрольных процедур должны быть отражены в проектных документах (п. 8.2). </w:t>
      </w:r>
    </w:p>
    <w:p w14:paraId="3CBA1F0D" w14:textId="510C40F4" w:rsidR="00547006" w:rsidRPr="00B23396" w:rsidRDefault="007D134A" w:rsidP="00547006">
      <w:r w:rsidRPr="00B23396">
        <w:t xml:space="preserve">В техническом проекте должна быть рассмотрена возможность и даны предложения по дальнейшему расширению автоматизации контрольных процедур </w:t>
      </w:r>
      <w:r w:rsidR="005824FC" w:rsidRPr="00B23396">
        <w:t>№</w:t>
      </w:r>
      <w:r w:rsidR="00DA1FD2" w:rsidRPr="00B23396">
        <w:t>№ КП-1, КП-2, КП-</w:t>
      </w:r>
      <w:r w:rsidR="0003698C">
        <w:t>13</w:t>
      </w:r>
      <w:r w:rsidR="00DA1FD2" w:rsidRPr="00B23396">
        <w:t xml:space="preserve"> </w:t>
      </w:r>
      <w:r w:rsidR="00DA1FD2" w:rsidRPr="00B23396">
        <w:lastRenderedPageBreak/>
        <w:t>КП-</w:t>
      </w:r>
      <w:r w:rsidR="005824FC" w:rsidRPr="00B23396">
        <w:t>27</w:t>
      </w:r>
      <w:r w:rsidR="00DA1FD2" w:rsidRPr="00B23396">
        <w:t>.</w:t>
      </w:r>
      <w:r w:rsidR="00547006" w:rsidRPr="00B23396">
        <w:t xml:space="preserve"> Также в документе должна быть отражена следующая информация по процессу в части автоматизации контрольных процедур </w:t>
      </w:r>
      <w:r w:rsidR="00E54A2E" w:rsidRPr="00B23396">
        <w:t>№№ КП-1, КП-</w:t>
      </w:r>
      <w:r w:rsidR="0003698C">
        <w:t xml:space="preserve">2, </w:t>
      </w:r>
      <w:r w:rsidR="00E54A2E" w:rsidRPr="00B23396">
        <w:t>КП-1</w:t>
      </w:r>
      <w:r w:rsidR="0003698C">
        <w:t>3</w:t>
      </w:r>
      <w:r w:rsidR="00E54A2E" w:rsidRPr="00B23396">
        <w:t>, КП-27</w:t>
      </w:r>
      <w:r w:rsidR="00547006" w:rsidRPr="00B23396">
        <w:t>:</w:t>
      </w:r>
    </w:p>
    <w:p w14:paraId="4B461B2D" w14:textId="77777777" w:rsidR="00547006" w:rsidRPr="00B23396" w:rsidRDefault="00547006" w:rsidP="00547006">
      <w:r w:rsidRPr="00B23396">
        <w:t>-</w:t>
      </w:r>
      <w:r w:rsidRPr="00B23396">
        <w:tab/>
        <w:t xml:space="preserve">должность, ФИО владельца процесса; </w:t>
      </w:r>
    </w:p>
    <w:p w14:paraId="5B8D64F0" w14:textId="77777777" w:rsidR="00547006" w:rsidRPr="00B23396" w:rsidRDefault="00547006" w:rsidP="00547006">
      <w:r w:rsidRPr="00B23396">
        <w:t>-</w:t>
      </w:r>
      <w:r w:rsidRPr="00B23396">
        <w:tab/>
        <w:t>начинающие и завершающие события процесса, выбранные таким образом, чтобы четко определить границы процесса и обеспечить выявление всех существенных рисков;</w:t>
      </w:r>
    </w:p>
    <w:p w14:paraId="5A6631FD" w14:textId="77777777" w:rsidR="00547006" w:rsidRPr="00B23396" w:rsidRDefault="00547006" w:rsidP="00547006">
      <w:r w:rsidRPr="00B23396">
        <w:t>-</w:t>
      </w:r>
      <w:r w:rsidRPr="00B23396">
        <w:tab/>
        <w:t>состав основных подпроцессов или шагов, которые должны быть автоматизированы.</w:t>
      </w:r>
    </w:p>
    <w:p w14:paraId="14D7EDE5" w14:textId="77777777" w:rsidR="009B5C36" w:rsidRPr="00E976CC" w:rsidRDefault="009B5C36" w:rsidP="009B5C36">
      <w:r w:rsidRPr="00B23396">
        <w:t xml:space="preserve">В проектных документах должен быть отражен анализ разрабатываемых контрольных процедур и степень их автоматизации в рамках разработки. Также в проектных документах должен быть отражен перечень автоматизированных контролей, реализованных в Системе. Документы должны, в том числе, содержать описание контрольной процедуры, риски, покрываемые контрольной процедурой, периодичность контроля и иные атрибуты автоматизированной контрольной процедуры, указанные в утвержденном формате матрицы </w:t>
      </w:r>
      <w:r w:rsidRPr="00E976CC">
        <w:t>контролей и рисков БП «Реализация услуг по передаче электроэнергии».</w:t>
      </w:r>
    </w:p>
    <w:p w14:paraId="247FB129" w14:textId="1F36D00B" w:rsidR="00CF2EA7" w:rsidRPr="00E976CC" w:rsidRDefault="00CF2EA7" w:rsidP="00692A62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</w:pPr>
      <w:bookmarkStart w:id="42" w:name="_Toc54183671"/>
      <w:r w:rsidRPr="00E976CC">
        <w:t>Формирование отчетности по совершаемым в системе контролям и оценка эффективности</w:t>
      </w:r>
      <w:bookmarkEnd w:id="42"/>
    </w:p>
    <w:p w14:paraId="51BC4297" w14:textId="0C04C376" w:rsidR="00CF2EA7" w:rsidRPr="00B23396" w:rsidRDefault="00CF2EA7" w:rsidP="00CF2EA7">
      <w:r w:rsidRPr="00B23396">
        <w:t>Отчетность по контрол</w:t>
      </w:r>
      <w:r w:rsidR="005E1FC1" w:rsidRPr="00B23396">
        <w:t>ям оценки эффективности</w:t>
      </w:r>
      <w:r w:rsidRPr="00B23396">
        <w:t xml:space="preserve"> должна быть </w:t>
      </w:r>
      <w:r w:rsidR="005E1FC1" w:rsidRPr="00B23396">
        <w:t>проработана на этапе разработки технического проекта.</w:t>
      </w:r>
    </w:p>
    <w:p w14:paraId="3E538CBF" w14:textId="77777777" w:rsidR="00CF2EA7" w:rsidRPr="00B23396" w:rsidRDefault="00CF2EA7" w:rsidP="00CF2EA7">
      <w:r w:rsidRPr="00B23396">
        <w:t xml:space="preserve">Оценка эффективности автоматизации контрольных процедур должна быть проведена на этапе опытной и последующей промышленной эксплуатации. Результаты оценки эффективности должны быть отражены в акте ввода в промышленную эксплуатацию. </w:t>
      </w:r>
    </w:p>
    <w:p w14:paraId="4A920477" w14:textId="77777777" w:rsidR="00611148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43" w:name="_Toc54183672"/>
      <w:r w:rsidRPr="00B23396">
        <w:rPr>
          <w:rFonts w:ascii="Times New Roman" w:hAnsi="Times New Roman" w:cs="Times New Roman"/>
        </w:rPr>
        <w:t>Т</w:t>
      </w:r>
      <w:r w:rsidR="002D039A" w:rsidRPr="00B23396">
        <w:rPr>
          <w:rFonts w:ascii="Times New Roman" w:hAnsi="Times New Roman" w:cs="Times New Roman"/>
        </w:rPr>
        <w:t>ребования к видам обеспечения</w:t>
      </w:r>
      <w:bookmarkEnd w:id="43"/>
    </w:p>
    <w:p w14:paraId="5EC22E3B" w14:textId="77777777" w:rsidR="00834C92" w:rsidRPr="00B23396" w:rsidRDefault="00834C92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szCs w:val="24"/>
        </w:rPr>
      </w:pPr>
      <w:bookmarkStart w:id="44" w:name="_Toc54183673"/>
      <w:r w:rsidRPr="00B23396">
        <w:rPr>
          <w:szCs w:val="24"/>
        </w:rPr>
        <w:t>Требования к программному обеспечению</w:t>
      </w:r>
      <w:bookmarkEnd w:id="44"/>
    </w:p>
    <w:p w14:paraId="0FCC8860" w14:textId="44A7A587" w:rsidR="002B6281" w:rsidRPr="00B23396" w:rsidRDefault="00E9074A" w:rsidP="00F6053E">
      <w:pPr>
        <w:ind w:firstLine="851"/>
      </w:pPr>
      <w:r w:rsidRPr="00B23396">
        <w:t xml:space="preserve">Программное </w:t>
      </w:r>
      <w:r w:rsidR="003D5423">
        <w:t xml:space="preserve">обеспечение </w:t>
      </w:r>
      <w:r w:rsidR="003D5423" w:rsidRPr="00B23396">
        <w:t>должно базироваться на компонентах Российского производства или компонентах с открытым кодом</w:t>
      </w:r>
      <w:r w:rsidR="00F6053E">
        <w:t>.</w:t>
      </w:r>
    </w:p>
    <w:p w14:paraId="349895BB" w14:textId="77777777" w:rsidR="00834C92" w:rsidRPr="00B23396" w:rsidRDefault="00834C92" w:rsidP="00BA7091">
      <w:pPr>
        <w:pStyle w:val="32"/>
        <w:numPr>
          <w:ilvl w:val="2"/>
          <w:numId w:val="1"/>
        </w:numPr>
        <w:tabs>
          <w:tab w:val="clear" w:pos="2214"/>
        </w:tabs>
        <w:spacing w:before="120" w:after="120" w:line="360" w:lineRule="auto"/>
        <w:ind w:left="720" w:hanging="720"/>
        <w:rPr>
          <w:szCs w:val="24"/>
        </w:rPr>
      </w:pPr>
      <w:bookmarkStart w:id="45" w:name="_Toc54183674"/>
      <w:r w:rsidRPr="00B23396">
        <w:rPr>
          <w:szCs w:val="24"/>
        </w:rPr>
        <w:t>Требования к организационному обеспечению</w:t>
      </w:r>
      <w:bookmarkEnd w:id="45"/>
    </w:p>
    <w:p w14:paraId="5CB4EC04" w14:textId="77777777" w:rsidR="002B6281" w:rsidRPr="00B23396" w:rsidRDefault="001F6644" w:rsidP="0035695F">
      <w:pPr>
        <w:rPr>
          <w:sz w:val="28"/>
          <w:szCs w:val="20"/>
        </w:rPr>
      </w:pPr>
      <w:r w:rsidRPr="00B23396">
        <w:t>О</w:t>
      </w:r>
      <w:r w:rsidR="002B6281" w:rsidRPr="00B23396">
        <w:t xml:space="preserve">рганизационное обеспечение </w:t>
      </w:r>
      <w:r w:rsidR="007B3437" w:rsidRPr="00B23396">
        <w:t>ПО</w:t>
      </w:r>
      <w:r w:rsidR="002B6281" w:rsidRPr="00B23396">
        <w:t xml:space="preserve"> должно обеспечивать эксплуатацию в рамках организационной модели предоставления и управления ИТ-сервисами в </w:t>
      </w:r>
      <w:r w:rsidR="000023EA" w:rsidRPr="00B23396">
        <w:t>ПАО</w:t>
      </w:r>
      <w:r w:rsidR="002B6281" w:rsidRPr="00B23396">
        <w:t> «МРСК Центра».</w:t>
      </w:r>
    </w:p>
    <w:p w14:paraId="23CF416D" w14:textId="77777777" w:rsidR="00BD38FB" w:rsidRPr="00B23396" w:rsidRDefault="00BD38FB" w:rsidP="0035695F">
      <w:r w:rsidRPr="00B23396">
        <w:t xml:space="preserve">Проект внедряется на следующих уровнях организационной структуры </w:t>
      </w:r>
      <w:r w:rsidR="000023EA" w:rsidRPr="00B23396">
        <w:t>ПАО</w:t>
      </w:r>
      <w:r w:rsidRPr="00B23396">
        <w:t xml:space="preserve"> «МРСК Центра»:</w:t>
      </w:r>
    </w:p>
    <w:p w14:paraId="610DC29F" w14:textId="77777777" w:rsidR="00982FD7" w:rsidRPr="00B23396" w:rsidRDefault="004D576D" w:rsidP="00E11119">
      <w:pPr>
        <w:pStyle w:val="a7"/>
        <w:numPr>
          <w:ilvl w:val="0"/>
          <w:numId w:val="3"/>
        </w:numPr>
        <w:ind w:left="641" w:hanging="357"/>
        <w:contextualSpacing w:val="0"/>
      </w:pPr>
      <w:r w:rsidRPr="00B23396">
        <w:t xml:space="preserve">Профильные подразделения Исполнительного аппарата </w:t>
      </w:r>
      <w:r w:rsidR="000023EA" w:rsidRPr="00B23396">
        <w:t>ПАО</w:t>
      </w:r>
      <w:r w:rsidRPr="00B23396">
        <w:t xml:space="preserve"> «МРСК Центра»</w:t>
      </w:r>
      <w:r w:rsidR="005643EA" w:rsidRPr="00B23396">
        <w:t>;</w:t>
      </w:r>
    </w:p>
    <w:p w14:paraId="67F0274D" w14:textId="77777777" w:rsidR="007B5DE3" w:rsidRPr="00B23396" w:rsidRDefault="004D576D" w:rsidP="00982FD7">
      <w:pPr>
        <w:pStyle w:val="a7"/>
        <w:numPr>
          <w:ilvl w:val="0"/>
          <w:numId w:val="3"/>
        </w:numPr>
        <w:ind w:left="641" w:hanging="357"/>
        <w:contextualSpacing w:val="0"/>
      </w:pPr>
      <w:r w:rsidRPr="00B23396">
        <w:t xml:space="preserve">Профильные подразделения филиалов </w:t>
      </w:r>
      <w:r w:rsidR="000023EA" w:rsidRPr="00B23396">
        <w:t>ПАО</w:t>
      </w:r>
      <w:r w:rsidRPr="00B23396">
        <w:t xml:space="preserve"> «МРСК Центра»</w:t>
      </w:r>
      <w:r w:rsidR="005643EA" w:rsidRPr="00B23396">
        <w:t>.</w:t>
      </w:r>
    </w:p>
    <w:p w14:paraId="03209123" w14:textId="77777777" w:rsidR="009A234A" w:rsidRPr="00B23396" w:rsidRDefault="009A234A" w:rsidP="009A234A"/>
    <w:p w14:paraId="136CAF3A" w14:textId="77777777" w:rsidR="00611148" w:rsidRPr="00B23396" w:rsidRDefault="00611148" w:rsidP="002E3AE3">
      <w:pPr>
        <w:pStyle w:val="1"/>
      </w:pPr>
      <w:bookmarkStart w:id="46" w:name="_Toc54183675"/>
      <w:r w:rsidRPr="00B23396">
        <w:lastRenderedPageBreak/>
        <w:t>Состав и</w:t>
      </w:r>
      <w:r w:rsidR="007B5442" w:rsidRPr="00B23396">
        <w:t xml:space="preserve"> содержание </w:t>
      </w:r>
      <w:r w:rsidR="00976F6C" w:rsidRPr="00B23396">
        <w:t>услуг</w:t>
      </w:r>
      <w:bookmarkEnd w:id="46"/>
    </w:p>
    <w:p w14:paraId="4B8B10CD" w14:textId="77777777" w:rsidR="00611148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47" w:name="_Toc54183676"/>
      <w:r w:rsidRPr="00B23396">
        <w:rPr>
          <w:rFonts w:ascii="Times New Roman" w:hAnsi="Times New Roman" w:cs="Times New Roman"/>
        </w:rPr>
        <w:t>Треб</w:t>
      </w:r>
      <w:r w:rsidR="00976330" w:rsidRPr="00B23396">
        <w:rPr>
          <w:rFonts w:ascii="Times New Roman" w:hAnsi="Times New Roman" w:cs="Times New Roman"/>
        </w:rPr>
        <w:t>ования к очередности создания</w:t>
      </w:r>
      <w:bookmarkEnd w:id="47"/>
    </w:p>
    <w:p w14:paraId="311052F4" w14:textId="77777777" w:rsidR="001F6644" w:rsidRPr="00B23396" w:rsidRDefault="001F6644" w:rsidP="0035695F">
      <w:r w:rsidRPr="00B23396">
        <w:t>Разработка</w:t>
      </w:r>
      <w:r w:rsidR="00C73088" w:rsidRPr="00B23396">
        <w:t xml:space="preserve"> </w:t>
      </w:r>
      <w:r w:rsidR="007B3437" w:rsidRPr="00B23396">
        <w:t>ПО</w:t>
      </w:r>
      <w:r w:rsidRPr="00B23396">
        <w:t xml:space="preserve"> должн</w:t>
      </w:r>
      <w:r w:rsidR="003756C3" w:rsidRPr="00B23396">
        <w:t>а</w:t>
      </w:r>
      <w:r w:rsidRPr="00B23396">
        <w:t xml:space="preserve"> производиться по этапам</w:t>
      </w:r>
      <w:r w:rsidR="00AC21D2" w:rsidRPr="00B23396">
        <w:t>, указанным</w:t>
      </w:r>
      <w:r w:rsidR="002544D8" w:rsidRPr="00B23396">
        <w:t xml:space="preserve"> в таблице </w:t>
      </w:r>
      <w:r w:rsidR="00D30534" w:rsidRPr="00B23396">
        <w:t>4</w:t>
      </w:r>
      <w:r w:rsidR="00FF2D83" w:rsidRPr="00B23396">
        <w:t>:</w:t>
      </w:r>
    </w:p>
    <w:p w14:paraId="5A4B233F" w14:textId="77777777" w:rsidR="00C73088" w:rsidRPr="00B23396" w:rsidRDefault="00C73088" w:rsidP="00C73088">
      <w:pPr>
        <w:pStyle w:val="afe"/>
      </w:pPr>
      <w:bookmarkStart w:id="48" w:name="_Ref329293355"/>
      <w:r w:rsidRPr="00B23396">
        <w:t xml:space="preserve">Таблица </w:t>
      </w:r>
      <w:bookmarkEnd w:id="48"/>
      <w:r w:rsidR="00D30534" w:rsidRPr="00B23396">
        <w:t>4</w:t>
      </w:r>
    </w:p>
    <w:tbl>
      <w:tblPr>
        <w:tblStyle w:val="a9"/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71"/>
        <w:gridCol w:w="3174"/>
        <w:gridCol w:w="3557"/>
      </w:tblGrid>
      <w:tr w:rsidR="00010A22" w:rsidRPr="00B23396" w14:paraId="0A3FC266" w14:textId="77777777" w:rsidTr="009E7721">
        <w:trPr>
          <w:cantSplit/>
          <w:tblHeader/>
        </w:trPr>
        <w:tc>
          <w:tcPr>
            <w:tcW w:w="702" w:type="dxa"/>
          </w:tcPr>
          <w:p w14:paraId="0F94021B" w14:textId="77777777" w:rsidR="00010A22" w:rsidRPr="00B23396" w:rsidRDefault="00010A22" w:rsidP="00C73088">
            <w:pPr>
              <w:ind w:left="34" w:firstLine="0"/>
              <w:jc w:val="center"/>
              <w:rPr>
                <w:b/>
              </w:rPr>
            </w:pPr>
            <w:r w:rsidRPr="00B23396">
              <w:rPr>
                <w:b/>
              </w:rPr>
              <w:t>№ п/п</w:t>
            </w:r>
          </w:p>
        </w:tc>
        <w:tc>
          <w:tcPr>
            <w:tcW w:w="2371" w:type="dxa"/>
            <w:shd w:val="clear" w:color="auto" w:fill="auto"/>
          </w:tcPr>
          <w:p w14:paraId="3C216D99" w14:textId="77777777" w:rsidR="00010A22" w:rsidRPr="00B23396" w:rsidRDefault="00010A22" w:rsidP="00C73088">
            <w:pPr>
              <w:ind w:left="34" w:firstLine="0"/>
              <w:jc w:val="center"/>
              <w:rPr>
                <w:b/>
              </w:rPr>
            </w:pPr>
            <w:r w:rsidRPr="00B23396">
              <w:rPr>
                <w:b/>
              </w:rPr>
              <w:t>Наименование этапа</w:t>
            </w:r>
          </w:p>
        </w:tc>
        <w:tc>
          <w:tcPr>
            <w:tcW w:w="3174" w:type="dxa"/>
            <w:shd w:val="clear" w:color="auto" w:fill="auto"/>
          </w:tcPr>
          <w:p w14:paraId="69764B5D" w14:textId="77777777" w:rsidR="00010A22" w:rsidRPr="00B23396" w:rsidRDefault="00010A22" w:rsidP="00C73088">
            <w:pPr>
              <w:ind w:left="34" w:firstLine="0"/>
              <w:jc w:val="center"/>
              <w:rPr>
                <w:b/>
              </w:rPr>
            </w:pPr>
            <w:r w:rsidRPr="00B23396">
              <w:rPr>
                <w:b/>
              </w:rPr>
              <w:t>Результаты этапа</w:t>
            </w:r>
          </w:p>
        </w:tc>
        <w:tc>
          <w:tcPr>
            <w:tcW w:w="3557" w:type="dxa"/>
          </w:tcPr>
          <w:p w14:paraId="7A36253E" w14:textId="77777777" w:rsidR="00010A22" w:rsidRPr="00B23396" w:rsidRDefault="00010A22" w:rsidP="00010A22">
            <w:pPr>
              <w:ind w:left="34" w:firstLine="0"/>
              <w:jc w:val="center"/>
              <w:rPr>
                <w:b/>
              </w:rPr>
            </w:pPr>
            <w:r w:rsidRPr="00B23396">
              <w:rPr>
                <w:b/>
              </w:rPr>
              <w:t>Результирующие документы</w:t>
            </w:r>
          </w:p>
        </w:tc>
      </w:tr>
      <w:tr w:rsidR="00010A22" w:rsidRPr="00B23396" w14:paraId="0D1ED1EB" w14:textId="77777777" w:rsidTr="009E7721">
        <w:trPr>
          <w:cantSplit/>
        </w:trPr>
        <w:tc>
          <w:tcPr>
            <w:tcW w:w="702" w:type="dxa"/>
          </w:tcPr>
          <w:p w14:paraId="4B1174BB" w14:textId="77777777" w:rsidR="00010A22" w:rsidRPr="00B23396" w:rsidRDefault="009E7721" w:rsidP="00051E1E">
            <w:pPr>
              <w:ind w:left="34" w:firstLine="0"/>
              <w:jc w:val="left"/>
              <w:rPr>
                <w:bCs/>
              </w:rPr>
            </w:pPr>
            <w:r w:rsidRPr="00B23396">
              <w:rPr>
                <w:bCs/>
              </w:rPr>
              <w:t>1</w:t>
            </w:r>
          </w:p>
        </w:tc>
        <w:tc>
          <w:tcPr>
            <w:tcW w:w="2371" w:type="dxa"/>
          </w:tcPr>
          <w:p w14:paraId="77B8142E" w14:textId="77777777" w:rsidR="00010A22" w:rsidRPr="00B23396" w:rsidRDefault="005370BC" w:rsidP="00051E1E">
            <w:pPr>
              <w:ind w:left="34" w:firstLine="0"/>
              <w:jc w:val="left"/>
              <w:rPr>
                <w:b/>
                <w:bCs/>
              </w:rPr>
            </w:pPr>
            <w:r w:rsidRPr="00B23396">
              <w:t>Разработка технического проекта</w:t>
            </w:r>
          </w:p>
        </w:tc>
        <w:tc>
          <w:tcPr>
            <w:tcW w:w="3174" w:type="dxa"/>
          </w:tcPr>
          <w:p w14:paraId="6BEB1847" w14:textId="77777777" w:rsidR="00010A22" w:rsidRPr="00B23396" w:rsidRDefault="00010A22">
            <w:pPr>
              <w:widowControl w:val="0"/>
              <w:adjustRightInd w:val="0"/>
              <w:spacing w:before="40" w:after="40"/>
              <w:ind w:firstLine="0"/>
              <w:jc w:val="left"/>
              <w:textAlignment w:val="baseline"/>
            </w:pPr>
            <w:r w:rsidRPr="00B23396">
              <w:t xml:space="preserve">Разработан и утвержден </w:t>
            </w:r>
            <w:r w:rsidR="005370BC" w:rsidRPr="00B23396">
              <w:t>технический проект</w:t>
            </w:r>
          </w:p>
        </w:tc>
        <w:tc>
          <w:tcPr>
            <w:tcW w:w="3557" w:type="dxa"/>
          </w:tcPr>
          <w:p w14:paraId="350F4777" w14:textId="77777777" w:rsidR="00E9074A" w:rsidRPr="00B23396" w:rsidRDefault="006E4F84" w:rsidP="00E9074A">
            <w:pPr>
              <w:ind w:left="34" w:firstLine="0"/>
              <w:jc w:val="left"/>
            </w:pPr>
            <w:r w:rsidRPr="00B23396">
              <w:t xml:space="preserve">1. </w:t>
            </w:r>
            <w:r w:rsidR="005370BC" w:rsidRPr="00B23396">
              <w:t xml:space="preserve">Технический </w:t>
            </w:r>
            <w:r w:rsidR="00E9074A" w:rsidRPr="00B23396">
              <w:t>проект</w:t>
            </w:r>
          </w:p>
          <w:p w14:paraId="6CB594EA" w14:textId="5D673610" w:rsidR="00320E47" w:rsidRPr="00B23396" w:rsidRDefault="006E4F84" w:rsidP="00F6053E">
            <w:pPr>
              <w:ind w:left="34" w:firstLine="0"/>
              <w:jc w:val="left"/>
            </w:pPr>
            <w:r w:rsidRPr="00B23396">
              <w:t xml:space="preserve">2. </w:t>
            </w:r>
            <w:r w:rsidR="00E9074A" w:rsidRPr="00B23396">
              <w:t>Концепция полномочий</w:t>
            </w:r>
          </w:p>
        </w:tc>
      </w:tr>
      <w:tr w:rsidR="00283F10" w:rsidRPr="00B23396" w14:paraId="0A8FBBF9" w14:textId="77777777" w:rsidTr="009E7721">
        <w:trPr>
          <w:cantSplit/>
        </w:trPr>
        <w:tc>
          <w:tcPr>
            <w:tcW w:w="702" w:type="dxa"/>
          </w:tcPr>
          <w:p w14:paraId="2629118F" w14:textId="472AF45B" w:rsidR="00283F10" w:rsidRPr="00B23396" w:rsidRDefault="00283F10" w:rsidP="00051E1E">
            <w:pPr>
              <w:ind w:left="34" w:firstLine="0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71" w:type="dxa"/>
          </w:tcPr>
          <w:p w14:paraId="10935A57" w14:textId="6E4A17AD" w:rsidR="00283F10" w:rsidRPr="00B23396" w:rsidRDefault="00F50DE3" w:rsidP="00E840EF">
            <w:pPr>
              <w:ind w:left="34" w:firstLine="0"/>
              <w:jc w:val="left"/>
            </w:pPr>
            <w:r w:rsidRPr="00F50DE3">
              <w:t>Проектирование объектной модели данных</w:t>
            </w:r>
          </w:p>
        </w:tc>
        <w:tc>
          <w:tcPr>
            <w:tcW w:w="3174" w:type="dxa"/>
          </w:tcPr>
          <w:p w14:paraId="46C2BDA2" w14:textId="77777777" w:rsidR="00786806" w:rsidRDefault="00786806" w:rsidP="00283F10">
            <w:pPr>
              <w:ind w:left="34" w:firstLine="0"/>
              <w:jc w:val="left"/>
            </w:pPr>
            <w:r>
              <w:t>Спроектирована объектная модель.</w:t>
            </w:r>
          </w:p>
          <w:p w14:paraId="7FFD88B4" w14:textId="695D98FB" w:rsidR="00283F10" w:rsidRPr="00B23396" w:rsidRDefault="00283F10" w:rsidP="00283F10">
            <w:pPr>
              <w:ind w:left="34" w:firstLine="0"/>
              <w:jc w:val="left"/>
            </w:pPr>
            <w:r>
              <w:t xml:space="preserve">На территории Заказчика инсталлирована реляционная база данных </w:t>
            </w:r>
          </w:p>
        </w:tc>
        <w:tc>
          <w:tcPr>
            <w:tcW w:w="3557" w:type="dxa"/>
          </w:tcPr>
          <w:p w14:paraId="3C725E12" w14:textId="6399BF88" w:rsidR="00283F10" w:rsidRPr="00B23396" w:rsidRDefault="00283F10" w:rsidP="00283F10">
            <w:pPr>
              <w:pStyle w:val="a7"/>
              <w:numPr>
                <w:ilvl w:val="0"/>
                <w:numId w:val="48"/>
              </w:numPr>
              <w:jc w:val="left"/>
            </w:pPr>
            <w:r>
              <w:t>Описание структуры реляционной базы данных.</w:t>
            </w:r>
          </w:p>
        </w:tc>
      </w:tr>
      <w:tr w:rsidR="00010A22" w:rsidRPr="00B23396" w14:paraId="2150536F" w14:textId="77777777" w:rsidTr="009E7721">
        <w:trPr>
          <w:cantSplit/>
        </w:trPr>
        <w:tc>
          <w:tcPr>
            <w:tcW w:w="702" w:type="dxa"/>
          </w:tcPr>
          <w:p w14:paraId="7267D00D" w14:textId="06729974" w:rsidR="00010A22" w:rsidRPr="00B23396" w:rsidRDefault="00283F10" w:rsidP="00051E1E">
            <w:pPr>
              <w:ind w:left="34" w:firstLine="0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371" w:type="dxa"/>
          </w:tcPr>
          <w:p w14:paraId="13A57EF5" w14:textId="77777777" w:rsidR="00010A22" w:rsidRPr="00B23396" w:rsidRDefault="00010A22" w:rsidP="00246074">
            <w:pPr>
              <w:ind w:left="34" w:firstLine="0"/>
              <w:jc w:val="left"/>
              <w:rPr>
                <w:b/>
                <w:bCs/>
              </w:rPr>
            </w:pPr>
            <w:r w:rsidRPr="00B23396">
              <w:t>Реализация</w:t>
            </w:r>
          </w:p>
        </w:tc>
        <w:tc>
          <w:tcPr>
            <w:tcW w:w="3174" w:type="dxa"/>
          </w:tcPr>
          <w:p w14:paraId="6FB6257D" w14:textId="77777777" w:rsidR="00E24F5E" w:rsidRPr="00B23396" w:rsidRDefault="00E24F5E" w:rsidP="00010A22">
            <w:pPr>
              <w:ind w:left="34" w:firstLine="0"/>
              <w:jc w:val="left"/>
            </w:pPr>
            <w:r w:rsidRPr="00B23396">
              <w:t>Произведена разработка функциональности</w:t>
            </w:r>
          </w:p>
          <w:p w14:paraId="39C92B44" w14:textId="21C578D9" w:rsidR="00010A22" w:rsidRDefault="00010A22" w:rsidP="00010A22">
            <w:pPr>
              <w:ind w:left="34" w:firstLine="0"/>
              <w:jc w:val="left"/>
            </w:pPr>
            <w:r w:rsidRPr="00B23396">
              <w:t>Настроены роли пользователей</w:t>
            </w:r>
          </w:p>
          <w:p w14:paraId="2FB9DFD2" w14:textId="7E4CE1DB" w:rsidR="00094A99" w:rsidRPr="00B23396" w:rsidRDefault="00094A99" w:rsidP="00010A22">
            <w:pPr>
              <w:ind w:left="34" w:firstLine="0"/>
              <w:jc w:val="left"/>
            </w:pPr>
            <w:r>
              <w:t xml:space="preserve">Реализованы интеграционные механизмы </w:t>
            </w:r>
          </w:p>
          <w:p w14:paraId="764588E8" w14:textId="77777777" w:rsidR="00010A22" w:rsidRPr="00B23396" w:rsidRDefault="009E7721" w:rsidP="00782832">
            <w:pPr>
              <w:ind w:left="34" w:firstLine="0"/>
              <w:jc w:val="left"/>
            </w:pPr>
            <w:r w:rsidRPr="00B23396">
              <w:t>Проведено тестирование системы в соответствии с программой и методикой испытаний</w:t>
            </w:r>
            <w:r w:rsidR="00285F08" w:rsidRPr="00B23396">
              <w:t>.</w:t>
            </w:r>
          </w:p>
          <w:p w14:paraId="64A2116F" w14:textId="05C1189A" w:rsidR="00285F08" w:rsidRPr="00B23396" w:rsidRDefault="00285F08" w:rsidP="00782832">
            <w:pPr>
              <w:ind w:left="34" w:firstLine="0"/>
              <w:jc w:val="left"/>
            </w:pPr>
          </w:p>
        </w:tc>
        <w:tc>
          <w:tcPr>
            <w:tcW w:w="3557" w:type="dxa"/>
          </w:tcPr>
          <w:p w14:paraId="3883B18E" w14:textId="77777777" w:rsidR="00010A22" w:rsidRPr="00B23396" w:rsidRDefault="006E4F84" w:rsidP="00010A22">
            <w:pPr>
              <w:ind w:left="34" w:firstLine="0"/>
              <w:jc w:val="left"/>
            </w:pPr>
            <w:r w:rsidRPr="00B23396">
              <w:t xml:space="preserve">1. </w:t>
            </w:r>
            <w:r w:rsidR="00010A22" w:rsidRPr="00B23396">
              <w:t>Описание настроек системы</w:t>
            </w:r>
          </w:p>
          <w:p w14:paraId="2F3F7372" w14:textId="77777777" w:rsidR="00010A22" w:rsidRPr="00B23396" w:rsidRDefault="006E4F84" w:rsidP="00010A22">
            <w:pPr>
              <w:ind w:left="34" w:firstLine="0"/>
              <w:jc w:val="left"/>
            </w:pPr>
            <w:r w:rsidRPr="00B23396">
              <w:t xml:space="preserve">2. </w:t>
            </w:r>
            <w:r w:rsidR="00010A22" w:rsidRPr="00B23396">
              <w:t>Функциональная спецификация на разработки</w:t>
            </w:r>
          </w:p>
          <w:p w14:paraId="23E97022" w14:textId="1E57C373" w:rsidR="006F0D9A" w:rsidRDefault="006E4F84" w:rsidP="00F6053E">
            <w:pPr>
              <w:ind w:left="34" w:firstLine="0"/>
              <w:jc w:val="left"/>
            </w:pPr>
            <w:r w:rsidRPr="00B23396">
              <w:t xml:space="preserve">3. </w:t>
            </w:r>
            <w:r w:rsidR="00010A22" w:rsidRPr="00B23396">
              <w:t>Техническая спецификация на разработки</w:t>
            </w:r>
          </w:p>
          <w:p w14:paraId="27F1C2CF" w14:textId="2C78CE71" w:rsidR="000C4D27" w:rsidRPr="00B23396" w:rsidRDefault="000C4D27" w:rsidP="00F6053E">
            <w:pPr>
              <w:ind w:left="34" w:firstLine="0"/>
              <w:jc w:val="left"/>
            </w:pPr>
            <w:r>
              <w:t>4. Описание форматов интеграционного взаимодействия</w:t>
            </w:r>
          </w:p>
          <w:p w14:paraId="4D7F8950" w14:textId="77777777" w:rsidR="00E24F5E" w:rsidRPr="00B23396" w:rsidRDefault="006E4F84" w:rsidP="00E24F5E">
            <w:pPr>
              <w:ind w:left="34" w:firstLine="0"/>
              <w:jc w:val="left"/>
            </w:pPr>
            <w:r w:rsidRPr="00B23396">
              <w:t xml:space="preserve">5. </w:t>
            </w:r>
            <w:r w:rsidR="00010A22" w:rsidRPr="00B23396">
              <w:t>Программа и методика испытаний</w:t>
            </w:r>
            <w:r w:rsidR="00E24F5E" w:rsidRPr="00B23396">
              <w:t xml:space="preserve"> </w:t>
            </w:r>
          </w:p>
          <w:p w14:paraId="30C3AE69" w14:textId="77777777" w:rsidR="009E7721" w:rsidRPr="00B23396" w:rsidRDefault="006E4F84" w:rsidP="009E7721">
            <w:pPr>
              <w:ind w:left="34" w:firstLine="0"/>
              <w:jc w:val="left"/>
            </w:pPr>
            <w:r w:rsidRPr="00B23396">
              <w:t xml:space="preserve">6. </w:t>
            </w:r>
            <w:r w:rsidR="00E24F5E" w:rsidRPr="00B23396">
              <w:t>Протокол предварительных испытаний</w:t>
            </w:r>
          </w:p>
          <w:p w14:paraId="5E06BEA5" w14:textId="77777777" w:rsidR="009E7721" w:rsidRPr="00B23396" w:rsidRDefault="009E7721" w:rsidP="009E7721">
            <w:pPr>
              <w:ind w:left="34" w:firstLine="0"/>
              <w:jc w:val="left"/>
            </w:pPr>
            <w:r w:rsidRPr="00B23396">
              <w:t>7. Рабочая инструкция пользователя</w:t>
            </w:r>
          </w:p>
          <w:p w14:paraId="43CCAB3D" w14:textId="77777777" w:rsidR="009E7721" w:rsidRPr="00B23396" w:rsidRDefault="009E7721" w:rsidP="009E7721">
            <w:pPr>
              <w:ind w:left="34" w:firstLine="0"/>
              <w:jc w:val="left"/>
            </w:pPr>
            <w:r w:rsidRPr="00B23396">
              <w:t>8. Акт ввода в опытную эксплуатацию</w:t>
            </w:r>
          </w:p>
          <w:p w14:paraId="1DD22133" w14:textId="77777777" w:rsidR="009E7721" w:rsidRPr="00B23396" w:rsidRDefault="009E7721" w:rsidP="006F0D9A">
            <w:pPr>
              <w:ind w:left="34" w:firstLine="0"/>
              <w:jc w:val="left"/>
            </w:pPr>
          </w:p>
        </w:tc>
      </w:tr>
      <w:tr w:rsidR="00010A22" w:rsidRPr="00B23396" w14:paraId="60F9461A" w14:textId="77777777" w:rsidTr="009E7721">
        <w:trPr>
          <w:cantSplit/>
        </w:trPr>
        <w:tc>
          <w:tcPr>
            <w:tcW w:w="702" w:type="dxa"/>
          </w:tcPr>
          <w:p w14:paraId="219D7BC1" w14:textId="3D72C8D5" w:rsidR="00010A22" w:rsidRPr="00B23396" w:rsidRDefault="00283F10" w:rsidP="00051E1E">
            <w:pPr>
              <w:ind w:left="34" w:firstLine="0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371" w:type="dxa"/>
          </w:tcPr>
          <w:p w14:paraId="31A157F5" w14:textId="77777777" w:rsidR="00010A22" w:rsidRPr="00B23396" w:rsidRDefault="00246074" w:rsidP="00246074">
            <w:pPr>
              <w:ind w:left="34" w:firstLine="0"/>
              <w:jc w:val="left"/>
              <w:rPr>
                <w:bCs/>
              </w:rPr>
            </w:pPr>
            <w:r w:rsidRPr="00B23396">
              <w:rPr>
                <w:bCs/>
              </w:rPr>
              <w:t>Опытная</w:t>
            </w:r>
            <w:r w:rsidR="00010A22" w:rsidRPr="00B23396">
              <w:rPr>
                <w:bCs/>
              </w:rPr>
              <w:t xml:space="preserve"> эксплуатация</w:t>
            </w:r>
          </w:p>
        </w:tc>
        <w:tc>
          <w:tcPr>
            <w:tcW w:w="3174" w:type="dxa"/>
          </w:tcPr>
          <w:p w14:paraId="15B8185D" w14:textId="77777777" w:rsidR="00010A22" w:rsidRPr="00B23396" w:rsidRDefault="00010A22" w:rsidP="002544D8">
            <w:pPr>
              <w:widowControl w:val="0"/>
              <w:adjustRightInd w:val="0"/>
              <w:spacing w:before="40" w:after="40"/>
              <w:ind w:left="33" w:firstLine="0"/>
              <w:jc w:val="left"/>
              <w:textAlignment w:val="baseline"/>
            </w:pPr>
            <w:r w:rsidRPr="00B23396">
              <w:t>Проведена опытная эксплуатация.</w:t>
            </w:r>
          </w:p>
          <w:p w14:paraId="528B70C4" w14:textId="77777777" w:rsidR="00010A22" w:rsidRPr="00B23396" w:rsidRDefault="00010A22" w:rsidP="002544D8">
            <w:pPr>
              <w:widowControl w:val="0"/>
              <w:adjustRightInd w:val="0"/>
              <w:spacing w:before="40" w:after="40"/>
              <w:ind w:left="33" w:firstLine="0"/>
              <w:jc w:val="left"/>
              <w:textAlignment w:val="baseline"/>
            </w:pPr>
            <w:r w:rsidRPr="00B23396">
              <w:t>Произведен ввод в промышленную эксплуатацию</w:t>
            </w:r>
          </w:p>
        </w:tc>
        <w:tc>
          <w:tcPr>
            <w:tcW w:w="3557" w:type="dxa"/>
          </w:tcPr>
          <w:p w14:paraId="4A71E5E5" w14:textId="5BD984F7" w:rsidR="008F2EE6" w:rsidRPr="00B23396" w:rsidRDefault="006E4F84" w:rsidP="008F2EE6">
            <w:pPr>
              <w:ind w:left="34" w:firstLine="0"/>
              <w:jc w:val="left"/>
            </w:pPr>
            <w:r w:rsidRPr="00B23396">
              <w:t xml:space="preserve">1. </w:t>
            </w:r>
            <w:r w:rsidR="008F2EE6" w:rsidRPr="00B23396">
              <w:t>Протокол приемочных испытаний</w:t>
            </w:r>
          </w:p>
          <w:p w14:paraId="32B3C539" w14:textId="77777777" w:rsidR="00010A22" w:rsidRDefault="006E4F84" w:rsidP="00010A22">
            <w:pPr>
              <w:ind w:left="34" w:firstLine="0"/>
              <w:jc w:val="left"/>
            </w:pPr>
            <w:r w:rsidRPr="00B23396">
              <w:t xml:space="preserve">2. </w:t>
            </w:r>
            <w:r w:rsidR="00010A22" w:rsidRPr="00B23396">
              <w:t>Акт ввода в промышленную эксплуатацию</w:t>
            </w:r>
          </w:p>
          <w:p w14:paraId="0E8D621A" w14:textId="2099E999" w:rsidR="000C4D27" w:rsidRPr="00B23396" w:rsidRDefault="000C4D27" w:rsidP="00010A22">
            <w:pPr>
              <w:ind w:left="34" w:firstLine="0"/>
              <w:jc w:val="left"/>
            </w:pPr>
            <w:r>
              <w:t>3. Порядок тиражирования ПО</w:t>
            </w:r>
          </w:p>
        </w:tc>
      </w:tr>
    </w:tbl>
    <w:p w14:paraId="5603384C" w14:textId="77777777" w:rsidR="006741DA" w:rsidRPr="00B23396" w:rsidRDefault="006741DA">
      <w:pPr>
        <w:spacing w:after="200" w:line="276" w:lineRule="auto"/>
        <w:ind w:firstLine="0"/>
        <w:jc w:val="left"/>
        <w:rPr>
          <w:bCs/>
          <w:color w:val="auto"/>
        </w:rPr>
      </w:pPr>
    </w:p>
    <w:p w14:paraId="5493A82E" w14:textId="77777777" w:rsidR="00611148" w:rsidRPr="00B23396" w:rsidRDefault="00611148" w:rsidP="002E3AE3">
      <w:pPr>
        <w:pStyle w:val="1"/>
      </w:pPr>
      <w:bookmarkStart w:id="49" w:name="_Toc6823272"/>
      <w:bookmarkStart w:id="50" w:name="_Toc54183677"/>
      <w:bookmarkEnd w:id="49"/>
      <w:r w:rsidRPr="00B23396">
        <w:lastRenderedPageBreak/>
        <w:t xml:space="preserve">Порядок контроля и приемки </w:t>
      </w:r>
      <w:r w:rsidR="007B3437" w:rsidRPr="00B23396">
        <w:t>ПО</w:t>
      </w:r>
      <w:bookmarkEnd w:id="50"/>
    </w:p>
    <w:p w14:paraId="3FA7CE1E" w14:textId="77777777" w:rsidR="00ED5525" w:rsidRPr="00B23396" w:rsidRDefault="00E2227B" w:rsidP="009968B3">
      <w:pPr>
        <w:pStyle w:val="2"/>
        <w:rPr>
          <w:rFonts w:ascii="Times New Roman" w:hAnsi="Times New Roman" w:cs="Times New Roman"/>
        </w:rPr>
      </w:pPr>
      <w:bookmarkStart w:id="51" w:name="_Toc54183678"/>
      <w:r w:rsidRPr="00B23396">
        <w:rPr>
          <w:rFonts w:ascii="Times New Roman" w:hAnsi="Times New Roman" w:cs="Times New Roman"/>
        </w:rPr>
        <w:t>Общие требования</w:t>
      </w:r>
      <w:bookmarkEnd w:id="51"/>
    </w:p>
    <w:p w14:paraId="239B33D6" w14:textId="77777777" w:rsidR="0097536A" w:rsidRPr="00B23396" w:rsidRDefault="0097536A" w:rsidP="0035695F">
      <w:r w:rsidRPr="00B23396">
        <w:t xml:space="preserve">Результаты </w:t>
      </w:r>
      <w:r w:rsidR="00976F6C" w:rsidRPr="00B23396">
        <w:t xml:space="preserve">оказанных услуг </w:t>
      </w:r>
      <w:r w:rsidRPr="00B23396">
        <w:t xml:space="preserve">оформляются в порядке, установленном </w:t>
      </w:r>
      <w:r w:rsidR="00F7068F" w:rsidRPr="00B23396">
        <w:t xml:space="preserve">договором </w:t>
      </w:r>
      <w:r w:rsidRPr="00B23396">
        <w:t xml:space="preserve">на </w:t>
      </w:r>
      <w:r w:rsidR="00976F6C" w:rsidRPr="00B23396">
        <w:t>оказание услуг</w:t>
      </w:r>
      <w:r w:rsidRPr="00B23396">
        <w:t xml:space="preserve"> по разработке </w:t>
      </w:r>
      <w:r w:rsidR="007B3437" w:rsidRPr="00B23396">
        <w:t>ПО</w:t>
      </w:r>
      <w:r w:rsidRPr="00B23396">
        <w:t xml:space="preserve">. </w:t>
      </w:r>
      <w:r w:rsidR="00976F6C" w:rsidRPr="00B23396">
        <w:t>Порядок предъявления результатов оказанных услуг по разработке ПО определяется условиями договора</w:t>
      </w:r>
      <w:r w:rsidRPr="00B23396">
        <w:t>.</w:t>
      </w:r>
    </w:p>
    <w:p w14:paraId="1420518A" w14:textId="4E751BBE" w:rsidR="00510236" w:rsidRPr="00B23396" w:rsidRDefault="0097536A" w:rsidP="0035695F">
      <w:pPr>
        <w:rPr>
          <w:color w:val="auto"/>
        </w:rPr>
      </w:pPr>
      <w:r w:rsidRPr="00B23396">
        <w:t>Для п</w:t>
      </w:r>
      <w:r w:rsidRPr="00B23396">
        <w:rPr>
          <w:color w:val="auto"/>
        </w:rPr>
        <w:t>роведения испытаний формируется комиссия из представ</w:t>
      </w:r>
      <w:r w:rsidR="00297EBD" w:rsidRPr="00B23396">
        <w:rPr>
          <w:color w:val="auto"/>
        </w:rPr>
        <w:t>ителей Заказчика и Исполнителя</w:t>
      </w:r>
      <w:r w:rsidR="00DF75EE" w:rsidRPr="00B23396">
        <w:rPr>
          <w:color w:val="auto"/>
        </w:rPr>
        <w:t xml:space="preserve">, с привлечением Исполнителя по </w:t>
      </w:r>
      <w:r w:rsidR="00483B1E" w:rsidRPr="00B23396">
        <w:rPr>
          <w:color w:val="auto"/>
        </w:rPr>
        <w:t>договору.</w:t>
      </w:r>
    </w:p>
    <w:p w14:paraId="36E4E8D6" w14:textId="77777777" w:rsidR="00ED5525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52" w:name="_Toc54183679"/>
      <w:r w:rsidRPr="00B23396">
        <w:rPr>
          <w:rFonts w:ascii="Times New Roman" w:hAnsi="Times New Roman" w:cs="Times New Roman"/>
        </w:rPr>
        <w:t>Соста</w:t>
      </w:r>
      <w:r w:rsidR="00662629" w:rsidRPr="00B23396">
        <w:rPr>
          <w:rFonts w:ascii="Times New Roman" w:hAnsi="Times New Roman" w:cs="Times New Roman"/>
        </w:rPr>
        <w:t xml:space="preserve">в, объем и методы испытаний </w:t>
      </w:r>
      <w:r w:rsidR="007B3437" w:rsidRPr="00B23396">
        <w:rPr>
          <w:rFonts w:ascii="Times New Roman" w:hAnsi="Times New Roman" w:cs="Times New Roman"/>
        </w:rPr>
        <w:t>ПО</w:t>
      </w:r>
      <w:bookmarkEnd w:id="52"/>
    </w:p>
    <w:p w14:paraId="06C51B15" w14:textId="77777777" w:rsidR="0097536A" w:rsidRPr="00B23396" w:rsidRDefault="0097536A" w:rsidP="0035695F">
      <w:r w:rsidRPr="00B23396">
        <w:t xml:space="preserve">Для создания условий функционирования объекта автоматизации, при которых гарантируется соответствие </w:t>
      </w:r>
      <w:r w:rsidR="007B3437" w:rsidRPr="00B23396">
        <w:t>разрабатываемого</w:t>
      </w:r>
      <w:r w:rsidRPr="00B23396">
        <w:t xml:space="preserve"> </w:t>
      </w:r>
      <w:r w:rsidR="007B3437" w:rsidRPr="00B23396">
        <w:t>ПО</w:t>
      </w:r>
      <w:r w:rsidRPr="00B23396">
        <w:t xml:space="preserve"> техническим требованиям, и возможности эффективного использования </w:t>
      </w:r>
      <w:r w:rsidR="007B3437" w:rsidRPr="00B23396">
        <w:t>ПО</w:t>
      </w:r>
      <w:r w:rsidRPr="00B23396">
        <w:t xml:space="preserve"> в </w:t>
      </w:r>
      <w:r w:rsidR="000023EA" w:rsidRPr="00B23396">
        <w:t>ПАО</w:t>
      </w:r>
      <w:r w:rsidRPr="00B23396">
        <w:t xml:space="preserve"> «МРСК Центра» должен быть проведен комплекс функциональных, технических и организационных мероприятий:</w:t>
      </w:r>
    </w:p>
    <w:p w14:paraId="52ACB717" w14:textId="77777777" w:rsidR="0097536A" w:rsidRPr="00B23396" w:rsidRDefault="006E3024" w:rsidP="00CA526A">
      <w:pPr>
        <w:pStyle w:val="a7"/>
        <w:numPr>
          <w:ilvl w:val="0"/>
          <w:numId w:val="4"/>
        </w:numPr>
        <w:contextualSpacing w:val="0"/>
      </w:pPr>
      <w:r w:rsidRPr="00B23396">
        <w:t>С</w:t>
      </w:r>
      <w:r w:rsidR="0097536A" w:rsidRPr="00B23396">
        <w:t xml:space="preserve">огласование и утверждение </w:t>
      </w:r>
      <w:r w:rsidR="00CA526A" w:rsidRPr="00B23396">
        <w:t>программы и методики испытаний</w:t>
      </w:r>
      <w:r w:rsidR="0097536A" w:rsidRPr="00B23396">
        <w:t>;</w:t>
      </w:r>
    </w:p>
    <w:p w14:paraId="46F8CB9D" w14:textId="77777777" w:rsidR="0097536A" w:rsidRPr="00B23396" w:rsidRDefault="006E3024" w:rsidP="00E11119">
      <w:pPr>
        <w:pStyle w:val="a7"/>
        <w:numPr>
          <w:ilvl w:val="0"/>
          <w:numId w:val="4"/>
        </w:numPr>
        <w:ind w:left="641" w:hanging="357"/>
        <w:contextualSpacing w:val="0"/>
      </w:pPr>
      <w:r w:rsidRPr="00B23396">
        <w:t>П</w:t>
      </w:r>
      <w:r w:rsidR="0097536A" w:rsidRPr="00B23396">
        <w:t>рисвоение пользователям ролей для работы в системе;</w:t>
      </w:r>
    </w:p>
    <w:p w14:paraId="51A83334" w14:textId="77777777" w:rsidR="0097536A" w:rsidRPr="00B23396" w:rsidRDefault="006E3024" w:rsidP="00E11119">
      <w:pPr>
        <w:pStyle w:val="a7"/>
        <w:numPr>
          <w:ilvl w:val="0"/>
          <w:numId w:val="4"/>
        </w:numPr>
        <w:ind w:left="641" w:hanging="357"/>
        <w:contextualSpacing w:val="0"/>
      </w:pPr>
      <w:r w:rsidRPr="00B23396">
        <w:t>П</w:t>
      </w:r>
      <w:r w:rsidR="0097536A" w:rsidRPr="00B23396">
        <w:t xml:space="preserve">редоставление списка и состав членов комиссии, участвующих в тестировании и уполномоченных для подписания «Протокола </w:t>
      </w:r>
      <w:r w:rsidR="00C62A4B" w:rsidRPr="00B23396">
        <w:t>предварительных испытаний</w:t>
      </w:r>
      <w:r w:rsidR="0097536A" w:rsidRPr="00B23396">
        <w:t>»</w:t>
      </w:r>
      <w:r w:rsidR="00C62A4B" w:rsidRPr="00B23396">
        <w:t xml:space="preserve"> и «Протокола приемочных испытаний»</w:t>
      </w:r>
      <w:r w:rsidR="0097536A" w:rsidRPr="00B23396">
        <w:t>.</w:t>
      </w:r>
    </w:p>
    <w:p w14:paraId="3CC144AE" w14:textId="77777777" w:rsidR="00D43A3E" w:rsidRPr="00B23396" w:rsidRDefault="0097536A" w:rsidP="0035695F">
      <w:r w:rsidRPr="00B23396">
        <w:t xml:space="preserve">Для проверки выполнения заданных функций </w:t>
      </w:r>
      <w:r w:rsidR="00CA526A" w:rsidRPr="00B23396">
        <w:t xml:space="preserve">ПО </w:t>
      </w:r>
      <w:r w:rsidR="00976F6C" w:rsidRPr="00B23396">
        <w:t>должно быть проведено</w:t>
      </w:r>
      <w:r w:rsidRPr="00B23396">
        <w:t xml:space="preserve"> интеграционное тестирование.</w:t>
      </w:r>
      <w:r w:rsidR="00C62A4B" w:rsidRPr="00B23396">
        <w:t xml:space="preserve"> </w:t>
      </w:r>
      <w:r w:rsidRPr="00B23396">
        <w:t xml:space="preserve">Тестирование проводится в тестовой </w:t>
      </w:r>
      <w:r w:rsidR="00CA526A" w:rsidRPr="00B23396">
        <w:t xml:space="preserve">среде </w:t>
      </w:r>
      <w:r w:rsidRPr="00B23396">
        <w:t xml:space="preserve">и может быть разделено на </w:t>
      </w:r>
      <w:r w:rsidR="00C62A4B" w:rsidRPr="00B23396">
        <w:t>предварительное</w:t>
      </w:r>
      <w:r w:rsidRPr="00B23396">
        <w:t xml:space="preserve"> и приемочное. </w:t>
      </w:r>
    </w:p>
    <w:p w14:paraId="5D74AB8A" w14:textId="77777777" w:rsidR="00D43A3E" w:rsidRPr="00B23396" w:rsidRDefault="00C62A4B" w:rsidP="005054C9">
      <w:r w:rsidRPr="00B23396">
        <w:t>Предварительное</w:t>
      </w:r>
      <w:r w:rsidR="0097536A" w:rsidRPr="00B23396">
        <w:t xml:space="preserve"> тестирование проводится на тестовых данных и может не включать: миграцию данных, тестирование ролей пользователей</w:t>
      </w:r>
      <w:r w:rsidR="00AE6AD3" w:rsidRPr="00B23396">
        <w:t xml:space="preserve"> и </w:t>
      </w:r>
      <w:r w:rsidR="0097536A" w:rsidRPr="00B23396">
        <w:t xml:space="preserve">интерфейсов. </w:t>
      </w:r>
    </w:p>
    <w:p w14:paraId="5FE5AF4A" w14:textId="6D6BB8F2" w:rsidR="00C22B64" w:rsidRPr="00B23396" w:rsidRDefault="0097536A" w:rsidP="00C22B64">
      <w:r w:rsidRPr="00B23396">
        <w:t xml:space="preserve">Приемочное тестирование является обязательным, оно должно охватывать всю </w:t>
      </w:r>
      <w:r w:rsidR="007B3437" w:rsidRPr="00B23396">
        <w:t>ф</w:t>
      </w:r>
      <w:r w:rsidRPr="00B23396">
        <w:t xml:space="preserve">ункциональность </w:t>
      </w:r>
      <w:r w:rsidR="007B3437" w:rsidRPr="00B23396">
        <w:t>ПО</w:t>
      </w:r>
      <w:r w:rsidRPr="00B23396">
        <w:t xml:space="preserve">, </w:t>
      </w:r>
      <w:r w:rsidR="00976F6C" w:rsidRPr="00B23396">
        <w:t xml:space="preserve">должно </w:t>
      </w:r>
      <w:r w:rsidRPr="00B23396">
        <w:t>проводит</w:t>
      </w:r>
      <w:r w:rsidR="00976F6C" w:rsidRPr="00B23396">
        <w:t>ь</w:t>
      </w:r>
      <w:r w:rsidRPr="00B23396">
        <w:t>ся на продуктивных ролях и на продуктивных данных или м</w:t>
      </w:r>
      <w:r w:rsidR="00291F62" w:rsidRPr="00B23396">
        <w:t xml:space="preserve">аксимально приближенным к ним. </w:t>
      </w:r>
      <w:r w:rsidR="007B2AE9" w:rsidRPr="00B23396">
        <w:t>Предварительное и п</w:t>
      </w:r>
      <w:r w:rsidR="00C22B64" w:rsidRPr="00B23396">
        <w:t>риемочное тестировани</w:t>
      </w:r>
      <w:r w:rsidR="007B2AE9" w:rsidRPr="00B23396">
        <w:t>я</w:t>
      </w:r>
      <w:r w:rsidR="00C22B64" w:rsidRPr="00B23396">
        <w:t xml:space="preserve"> </w:t>
      </w:r>
      <w:r w:rsidR="005F37C1" w:rsidRPr="00B23396">
        <w:t xml:space="preserve">может быть выполнено по согласованию с Заказчиком </w:t>
      </w:r>
      <w:r w:rsidR="00AA6D69" w:rsidRPr="00B23396">
        <w:t xml:space="preserve">удаленно </w:t>
      </w:r>
      <w:r w:rsidR="00B55E86" w:rsidRPr="00B23396">
        <w:t xml:space="preserve">в режиме </w:t>
      </w:r>
      <w:r w:rsidR="00AA6D69" w:rsidRPr="00B23396">
        <w:t xml:space="preserve">видео-селектора (с использованием системы </w:t>
      </w:r>
      <w:r w:rsidR="0040446D" w:rsidRPr="00B23396">
        <w:t>видео-конференц связи</w:t>
      </w:r>
      <w:r w:rsidR="00AA6D69" w:rsidRPr="00B23396">
        <w:t xml:space="preserve"> Заказчика) </w:t>
      </w:r>
      <w:r w:rsidR="000C4D27">
        <w:t>.</w:t>
      </w:r>
    </w:p>
    <w:p w14:paraId="4C8390CE" w14:textId="77777777" w:rsidR="0097536A" w:rsidRPr="00B23396" w:rsidRDefault="0097536A" w:rsidP="005054C9">
      <w:r w:rsidRPr="00B23396">
        <w:t xml:space="preserve">Все замечания </w:t>
      </w:r>
      <w:r w:rsidR="00976F6C" w:rsidRPr="00B23396">
        <w:t xml:space="preserve">должны быть </w:t>
      </w:r>
      <w:r w:rsidRPr="00B23396">
        <w:t>фиксир</w:t>
      </w:r>
      <w:r w:rsidR="00976F6C" w:rsidRPr="00B23396">
        <w:t>ованы</w:t>
      </w:r>
      <w:r w:rsidRPr="00B23396">
        <w:t xml:space="preserve"> в «Реестре замечаний» и устран</w:t>
      </w:r>
      <w:r w:rsidR="00976F6C" w:rsidRPr="00B23396">
        <w:t>ены</w:t>
      </w:r>
      <w:r w:rsidRPr="00B23396">
        <w:t xml:space="preserve"> согласно утвержденному «Графику устранения замечаний». </w:t>
      </w:r>
    </w:p>
    <w:p w14:paraId="6E5707C6" w14:textId="77777777" w:rsidR="0097536A" w:rsidRPr="00B23396" w:rsidRDefault="0097536A" w:rsidP="005054C9">
      <w:r w:rsidRPr="00B23396">
        <w:t xml:space="preserve">Результаты тестирования </w:t>
      </w:r>
      <w:r w:rsidR="00976F6C" w:rsidRPr="00B23396">
        <w:t xml:space="preserve">должны </w:t>
      </w:r>
      <w:r w:rsidRPr="00B23396">
        <w:t>утверждат</w:t>
      </w:r>
      <w:r w:rsidR="00976F6C" w:rsidRPr="00B23396">
        <w:t>ь</w:t>
      </w:r>
      <w:r w:rsidRPr="00B23396">
        <w:t xml:space="preserve">ся в «Протоколе </w:t>
      </w:r>
      <w:r w:rsidR="00C62A4B" w:rsidRPr="00B23396">
        <w:t>предварительных</w:t>
      </w:r>
      <w:r w:rsidRPr="00B23396">
        <w:t xml:space="preserve"> </w:t>
      </w:r>
      <w:r w:rsidR="00C62A4B" w:rsidRPr="00B23396">
        <w:t>испытаний», «Протоколе приемочных</w:t>
      </w:r>
      <w:r w:rsidRPr="00B23396">
        <w:t xml:space="preserve"> </w:t>
      </w:r>
      <w:r w:rsidR="00C62A4B" w:rsidRPr="00B23396">
        <w:t>испытаний</w:t>
      </w:r>
      <w:r w:rsidRPr="00B23396">
        <w:t>».</w:t>
      </w:r>
    </w:p>
    <w:p w14:paraId="1BD22813" w14:textId="77777777" w:rsidR="006741DA" w:rsidRPr="00B23396" w:rsidRDefault="0097536A" w:rsidP="004540A1">
      <w:r w:rsidRPr="00B23396">
        <w:t xml:space="preserve">После исправления замечаний, проводится повторное тестирование исправленных ошибок. Результаты тестирования исправлений замечаний </w:t>
      </w:r>
      <w:r w:rsidR="00976F6C" w:rsidRPr="00B23396">
        <w:t xml:space="preserve">должны </w:t>
      </w:r>
      <w:r w:rsidRPr="00B23396">
        <w:t>утверждат</w:t>
      </w:r>
      <w:r w:rsidR="00976F6C" w:rsidRPr="00B23396">
        <w:t>ь</w:t>
      </w:r>
      <w:r w:rsidRPr="00B23396">
        <w:t xml:space="preserve">ся в «Протоколе </w:t>
      </w:r>
      <w:r w:rsidR="0051359F" w:rsidRPr="00B23396">
        <w:t>устранения замечаний</w:t>
      </w:r>
      <w:r w:rsidRPr="00B23396">
        <w:t>».</w:t>
      </w:r>
    </w:p>
    <w:p w14:paraId="68581F2A" w14:textId="77777777" w:rsidR="00113FD2" w:rsidRPr="00B23396" w:rsidRDefault="00113FD2" w:rsidP="00041045">
      <w:pPr>
        <w:pStyle w:val="2"/>
        <w:rPr>
          <w:b w:val="0"/>
        </w:rPr>
      </w:pPr>
      <w:bookmarkStart w:id="53" w:name="_Toc433123002"/>
      <w:bookmarkStart w:id="54" w:name="_Toc3876604"/>
      <w:bookmarkStart w:id="55" w:name="_Toc3895300"/>
      <w:bookmarkStart w:id="56" w:name="_Toc6406561"/>
      <w:bookmarkStart w:id="57" w:name="_Toc54183680"/>
      <w:r w:rsidRPr="00B23396">
        <w:rPr>
          <w:rFonts w:ascii="Times New Roman" w:hAnsi="Times New Roman" w:cs="Times New Roman"/>
        </w:rPr>
        <w:t>Гарантийн</w:t>
      </w:r>
      <w:bookmarkEnd w:id="53"/>
      <w:bookmarkEnd w:id="54"/>
      <w:r w:rsidRPr="00B23396">
        <w:rPr>
          <w:rFonts w:ascii="Times New Roman" w:hAnsi="Times New Roman" w:cs="Times New Roman"/>
        </w:rPr>
        <w:t>ая поддержка</w:t>
      </w:r>
      <w:bookmarkEnd w:id="55"/>
      <w:bookmarkEnd w:id="56"/>
      <w:bookmarkEnd w:id="57"/>
    </w:p>
    <w:p w14:paraId="17B08C4A" w14:textId="77777777" w:rsidR="00113FD2" w:rsidRPr="00B23396" w:rsidRDefault="00113FD2" w:rsidP="00113FD2">
      <w:r w:rsidRPr="00B23396">
        <w:t xml:space="preserve">Гарантийный срок, в течение которого Исполнитель за свой счет осуществляет гарантийную поддержку составляет 12 месяцев после ввода программного обеспечения в промышленную эксплуатацию. </w:t>
      </w:r>
    </w:p>
    <w:p w14:paraId="6B02BA4A" w14:textId="77777777" w:rsidR="00113FD2" w:rsidRPr="00B23396" w:rsidRDefault="00113FD2" w:rsidP="00113FD2">
      <w:r w:rsidRPr="00B23396">
        <w:t>В течение срока гарантийной поддержки Исполнитель осуществляет:</w:t>
      </w:r>
    </w:p>
    <w:p w14:paraId="62B186B1" w14:textId="77777777" w:rsidR="00113FD2" w:rsidRPr="00B23396" w:rsidRDefault="00113FD2" w:rsidP="00113FD2">
      <w:r w:rsidRPr="00B23396">
        <w:lastRenderedPageBreak/>
        <w:t>- исправление выявленных после ввода ПО в промышленную эксплуатацию ошибок и отклонений от подходов, допущений и форматов, согласованных с Заказчиком на этапе разработки документов.</w:t>
      </w:r>
    </w:p>
    <w:p w14:paraId="4F891E06" w14:textId="77777777" w:rsidR="00113FD2" w:rsidRPr="00B23396" w:rsidRDefault="00113FD2" w:rsidP="00113FD2">
      <w:r w:rsidRPr="00B23396">
        <w:t>- восстановление работоспособности ПО при наступлении гарантийного случая.</w:t>
      </w:r>
    </w:p>
    <w:p w14:paraId="5A51B155" w14:textId="77777777" w:rsidR="00113FD2" w:rsidRPr="00B23396" w:rsidRDefault="00113FD2" w:rsidP="00113FD2">
      <w:pPr>
        <w:ind w:firstLine="708"/>
      </w:pPr>
      <w:r w:rsidRPr="00B23396">
        <w:t>Результат работы ПО считается ошибкой или недочетом, если он явно не соответствует требованиям, сформулированным в проектной документации к ПО.</w:t>
      </w:r>
    </w:p>
    <w:p w14:paraId="0B0CEBF7" w14:textId="77777777" w:rsidR="00672D17" w:rsidRPr="00B23396" w:rsidRDefault="00672D17" w:rsidP="00672D17">
      <w:pPr>
        <w:pStyle w:val="2"/>
        <w:rPr>
          <w:b w:val="0"/>
        </w:rPr>
      </w:pPr>
      <w:bookmarkStart w:id="58" w:name="_Toc54183681"/>
      <w:r w:rsidRPr="00B23396">
        <w:rPr>
          <w:rFonts w:ascii="Times New Roman" w:hAnsi="Times New Roman" w:cs="Times New Roman"/>
        </w:rPr>
        <w:t>Требования к технической поддержке ПО</w:t>
      </w:r>
      <w:bookmarkEnd w:id="58"/>
    </w:p>
    <w:p w14:paraId="09C50D4B" w14:textId="77777777" w:rsidR="00672D17" w:rsidRPr="00B23396" w:rsidRDefault="00672D17" w:rsidP="00672D17">
      <w:r w:rsidRPr="00B23396">
        <w:t>Исполнитель в ходе опытной эксплуатации и гарантийной поддержки должен обеспечить:</w:t>
      </w:r>
    </w:p>
    <w:p w14:paraId="679BB050" w14:textId="77777777" w:rsidR="00672D17" w:rsidRPr="00B23396" w:rsidRDefault="00672D17" w:rsidP="00041045">
      <w:pPr>
        <w:pStyle w:val="a7"/>
        <w:numPr>
          <w:ilvl w:val="0"/>
          <w:numId w:val="22"/>
        </w:numPr>
        <w:tabs>
          <w:tab w:val="left" w:pos="993"/>
        </w:tabs>
        <w:ind w:left="0" w:firstLine="709"/>
      </w:pPr>
      <w:r w:rsidRPr="00B23396">
        <w:t>исправление ошибок, выявленных в процессе работы ПО;</w:t>
      </w:r>
    </w:p>
    <w:p w14:paraId="5AC7E47F" w14:textId="28A9BB8A" w:rsidR="00672D17" w:rsidRPr="00B23396" w:rsidRDefault="00672D17" w:rsidP="00041045">
      <w:pPr>
        <w:pStyle w:val="a7"/>
        <w:numPr>
          <w:ilvl w:val="0"/>
          <w:numId w:val="22"/>
        </w:numPr>
        <w:tabs>
          <w:tab w:val="left" w:pos="993"/>
        </w:tabs>
        <w:ind w:left="0" w:firstLine="709"/>
      </w:pPr>
      <w:r w:rsidRPr="00B23396">
        <w:t>тестирование изменений в тестов</w:t>
      </w:r>
      <w:r w:rsidR="000C4D27">
        <w:t>ых</w:t>
      </w:r>
      <w:r w:rsidRPr="00B23396">
        <w:t xml:space="preserve"> систем</w:t>
      </w:r>
      <w:r w:rsidR="000C4D27">
        <w:t>ах</w:t>
      </w:r>
      <w:r w:rsidRPr="00B23396">
        <w:t xml:space="preserve"> до переноса в продуктивные системы;</w:t>
      </w:r>
    </w:p>
    <w:p w14:paraId="4195CA82" w14:textId="7F64AEEA" w:rsidR="00672D17" w:rsidRPr="00B23396" w:rsidRDefault="00672D17" w:rsidP="00041045">
      <w:pPr>
        <w:pStyle w:val="a7"/>
        <w:numPr>
          <w:ilvl w:val="0"/>
          <w:numId w:val="22"/>
        </w:numPr>
        <w:tabs>
          <w:tab w:val="left" w:pos="993"/>
        </w:tabs>
        <w:ind w:left="0" w:firstLine="709"/>
      </w:pPr>
      <w:r w:rsidRPr="00B23396">
        <w:t>перенос изменений в продуктивные системы;</w:t>
      </w:r>
    </w:p>
    <w:p w14:paraId="2A86A60F" w14:textId="77777777" w:rsidR="00672D17" w:rsidRPr="00B23396" w:rsidRDefault="00672D17" w:rsidP="00672D17">
      <w:pPr>
        <w:pStyle w:val="a7"/>
        <w:numPr>
          <w:ilvl w:val="0"/>
          <w:numId w:val="22"/>
        </w:numPr>
        <w:tabs>
          <w:tab w:val="left" w:pos="993"/>
        </w:tabs>
        <w:ind w:left="0" w:firstLine="709"/>
      </w:pPr>
      <w:r w:rsidRPr="00B23396">
        <w:t>мониторинг и обеспечение работоспособности ПО.</w:t>
      </w:r>
    </w:p>
    <w:p w14:paraId="0A9D5635" w14:textId="77777777" w:rsidR="00672D17" w:rsidRPr="00B23396" w:rsidRDefault="00672D17" w:rsidP="00041045">
      <w:r w:rsidRPr="00B23396">
        <w:t>Формат взаимодействия в рамках технической поддержки в ходе опытной эксплуатации и гарантийной поддержки должен быть двусторонне утвержден Заказчиком и Исполнителем в формате регламента.</w:t>
      </w:r>
    </w:p>
    <w:p w14:paraId="2C2BF8E8" w14:textId="77777777" w:rsidR="00611148" w:rsidRPr="00B23396" w:rsidRDefault="00611148" w:rsidP="002E3AE3">
      <w:pPr>
        <w:pStyle w:val="1"/>
      </w:pPr>
      <w:bookmarkStart w:id="59" w:name="_Toc54183682"/>
      <w:r w:rsidRPr="00B23396">
        <w:t xml:space="preserve">Состав и содержание </w:t>
      </w:r>
      <w:r w:rsidR="003756C3" w:rsidRPr="00B23396">
        <w:t xml:space="preserve">услуг </w:t>
      </w:r>
      <w:r w:rsidRPr="00B23396">
        <w:t>по подготовке объекта автоматизации</w:t>
      </w:r>
      <w:bookmarkEnd w:id="59"/>
    </w:p>
    <w:p w14:paraId="2DF8A1D1" w14:textId="77777777" w:rsidR="00262B9C" w:rsidRPr="00B23396" w:rsidRDefault="00262B9C" w:rsidP="0035695F">
      <w:r w:rsidRPr="00B23396">
        <w:t>Для реализ</w:t>
      </w:r>
      <w:r w:rsidR="005957E9" w:rsidRPr="00B23396">
        <w:t xml:space="preserve">ации функций и задач </w:t>
      </w:r>
      <w:r w:rsidR="007B3437" w:rsidRPr="00B23396">
        <w:t>ПО</w:t>
      </w:r>
      <w:r w:rsidRPr="00B23396">
        <w:t xml:space="preserve"> необходимо обеспечить и подготовить поступление необходимой информации:</w:t>
      </w:r>
    </w:p>
    <w:p w14:paraId="366497FB" w14:textId="77777777" w:rsidR="00FE79FD" w:rsidRPr="00B23396" w:rsidRDefault="0063781D" w:rsidP="00E11119">
      <w:pPr>
        <w:pStyle w:val="a7"/>
        <w:numPr>
          <w:ilvl w:val="0"/>
          <w:numId w:val="5"/>
        </w:numPr>
        <w:ind w:left="641" w:hanging="357"/>
        <w:contextualSpacing w:val="0"/>
      </w:pPr>
      <w:r w:rsidRPr="00B23396">
        <w:t>С</w:t>
      </w:r>
      <w:r w:rsidR="00262B9C" w:rsidRPr="00B23396">
        <w:t xml:space="preserve">писок и состав ключевых пользователей, участвующих в тестировании и уполномоченных для подписания </w:t>
      </w:r>
      <w:r w:rsidR="00C62A4B" w:rsidRPr="00B23396">
        <w:t>«Протокола предварительных испытаний» и «Протокола приемочных испытаний»</w:t>
      </w:r>
      <w:r w:rsidR="00E9074A" w:rsidRPr="00B23396">
        <w:t>.</w:t>
      </w:r>
    </w:p>
    <w:p w14:paraId="4C2755D8" w14:textId="77777777" w:rsidR="00611148" w:rsidRPr="00B23396" w:rsidRDefault="00611148" w:rsidP="002E3AE3">
      <w:pPr>
        <w:pStyle w:val="1"/>
      </w:pPr>
      <w:bookmarkStart w:id="60" w:name="_Toc6823279"/>
      <w:bookmarkStart w:id="61" w:name="_Toc6823280"/>
      <w:bookmarkStart w:id="62" w:name="_Toc6823281"/>
      <w:bookmarkStart w:id="63" w:name="_Toc6823282"/>
      <w:bookmarkStart w:id="64" w:name="_Toc6823283"/>
      <w:bookmarkStart w:id="65" w:name="_Toc6823284"/>
      <w:bookmarkStart w:id="66" w:name="_Toc6823285"/>
      <w:bookmarkStart w:id="67" w:name="_Toc6823286"/>
      <w:bookmarkStart w:id="68" w:name="_Toc6823287"/>
      <w:bookmarkStart w:id="69" w:name="_Toc6823288"/>
      <w:bookmarkStart w:id="70" w:name="_Toc54183683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B23396">
        <w:t>Требования к документированию</w:t>
      </w:r>
      <w:bookmarkEnd w:id="70"/>
    </w:p>
    <w:p w14:paraId="1C151B42" w14:textId="77777777" w:rsidR="00ED5525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71" w:name="_Toc54183684"/>
      <w:r w:rsidRPr="00B23396">
        <w:rPr>
          <w:rFonts w:ascii="Times New Roman" w:hAnsi="Times New Roman" w:cs="Times New Roman"/>
        </w:rPr>
        <w:t>Общие требования к документированию</w:t>
      </w:r>
      <w:bookmarkEnd w:id="71"/>
    </w:p>
    <w:p w14:paraId="70C37A02" w14:textId="77777777" w:rsidR="00E26C59" w:rsidRPr="00B23396" w:rsidRDefault="00E26C59" w:rsidP="0035695F">
      <w:r w:rsidRPr="00B23396">
        <w:t xml:space="preserve">Документация и изменения (дополнения) к ней </w:t>
      </w:r>
      <w:r w:rsidR="003756C3" w:rsidRPr="00B23396">
        <w:t xml:space="preserve">должны </w:t>
      </w:r>
      <w:r w:rsidRPr="00B23396">
        <w:t>представлят</w:t>
      </w:r>
      <w:r w:rsidR="003756C3" w:rsidRPr="00B23396">
        <w:t>ь</w:t>
      </w:r>
      <w:r w:rsidRPr="00B23396">
        <w:t xml:space="preserve">ся в электронном виде в форматах MS </w:t>
      </w:r>
      <w:r w:rsidR="006A4CE6" w:rsidRPr="00B23396">
        <w:rPr>
          <w:lang w:val="en-US"/>
        </w:rPr>
        <w:t>Word</w:t>
      </w:r>
      <w:r w:rsidRPr="00B23396">
        <w:t xml:space="preserve"> и/или PDF и в виде печатных документов в соответствии со сроками, указанными в плане </w:t>
      </w:r>
      <w:r w:rsidR="00CA526A" w:rsidRPr="00B23396">
        <w:t>оказания услуг по разработке ПО</w:t>
      </w:r>
      <w:r w:rsidRPr="00B23396">
        <w:t>.</w:t>
      </w:r>
    </w:p>
    <w:p w14:paraId="162C8010" w14:textId="77777777" w:rsidR="001857A3" w:rsidRPr="00B23396" w:rsidRDefault="00611148" w:rsidP="009968B3">
      <w:pPr>
        <w:pStyle w:val="2"/>
        <w:rPr>
          <w:rFonts w:ascii="Times New Roman" w:hAnsi="Times New Roman" w:cs="Times New Roman"/>
        </w:rPr>
      </w:pPr>
      <w:bookmarkStart w:id="72" w:name="_Toc54183685"/>
      <w:r w:rsidRPr="00B23396">
        <w:rPr>
          <w:rFonts w:ascii="Times New Roman" w:hAnsi="Times New Roman" w:cs="Times New Roman"/>
        </w:rPr>
        <w:t>Перечень п</w:t>
      </w:r>
      <w:r w:rsidR="00C44810" w:rsidRPr="00B23396">
        <w:rPr>
          <w:rFonts w:ascii="Times New Roman" w:hAnsi="Times New Roman" w:cs="Times New Roman"/>
        </w:rPr>
        <w:t>одлежащих разработке документов</w:t>
      </w:r>
      <w:bookmarkEnd w:id="72"/>
    </w:p>
    <w:p w14:paraId="4439977D" w14:textId="77777777" w:rsidR="001857A3" w:rsidRPr="00B23396" w:rsidRDefault="001857A3" w:rsidP="0035695F">
      <w:r w:rsidRPr="00B23396"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</w:t>
      </w:r>
      <w:r w:rsidR="00F62E62" w:rsidRPr="00B23396">
        <w:t>амм и т.д.).</w:t>
      </w:r>
    </w:p>
    <w:p w14:paraId="707580A8" w14:textId="77777777" w:rsidR="001857A3" w:rsidRPr="00B23396" w:rsidRDefault="001857A3" w:rsidP="0035695F">
      <w:r w:rsidRPr="00B2339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66D59C99" w14:textId="77777777" w:rsidR="00EC79BD" w:rsidRPr="00B23396" w:rsidRDefault="00EC79BD" w:rsidP="0035695F">
      <w:r w:rsidRPr="00B23396">
        <w:t xml:space="preserve">Перечень необходимых документов определяется </w:t>
      </w:r>
      <w:r w:rsidR="000023EA" w:rsidRPr="00B23396">
        <w:t>ПАО</w:t>
      </w:r>
      <w:r w:rsidRPr="00B23396">
        <w:t xml:space="preserve"> «МРСК Центра» по документированию проектов при создании информационных систем.</w:t>
      </w:r>
    </w:p>
    <w:p w14:paraId="2BE58541" w14:textId="77777777" w:rsidR="00010A22" w:rsidRPr="00B23396" w:rsidRDefault="00010A22" w:rsidP="00010A22">
      <w:r w:rsidRPr="00B23396">
        <w:t>Перечень подлежащих разработке документов приведен в Таблице 3 п. 5.1, краткое содержание документов приведено в Таблице 4:</w:t>
      </w:r>
    </w:p>
    <w:p w14:paraId="1F35E921" w14:textId="77777777" w:rsidR="00010A22" w:rsidRPr="00B23396" w:rsidRDefault="00010A22" w:rsidP="00010A22">
      <w:pPr>
        <w:jc w:val="right"/>
      </w:pPr>
      <w:r w:rsidRPr="00B23396">
        <w:t>Таблица 4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667"/>
        <w:gridCol w:w="5954"/>
      </w:tblGrid>
      <w:tr w:rsidR="00010A22" w:rsidRPr="00B23396" w14:paraId="300B1377" w14:textId="77777777" w:rsidTr="0055642A">
        <w:tc>
          <w:tcPr>
            <w:tcW w:w="985" w:type="dxa"/>
          </w:tcPr>
          <w:p w14:paraId="723D5AA5" w14:textId="77777777" w:rsidR="00010A22" w:rsidRPr="00B23396" w:rsidRDefault="00010A22" w:rsidP="00B261AA">
            <w:pPr>
              <w:spacing w:after="0"/>
              <w:ind w:firstLine="0"/>
              <w:jc w:val="center"/>
              <w:rPr>
                <w:b/>
              </w:rPr>
            </w:pPr>
            <w:r w:rsidRPr="00B23396">
              <w:rPr>
                <w:b/>
              </w:rPr>
              <w:lastRenderedPageBreak/>
              <w:t>№ п/п</w:t>
            </w:r>
          </w:p>
        </w:tc>
        <w:tc>
          <w:tcPr>
            <w:tcW w:w="2667" w:type="dxa"/>
            <w:vAlign w:val="center"/>
          </w:tcPr>
          <w:p w14:paraId="36CB6CF8" w14:textId="77777777" w:rsidR="00010A22" w:rsidRPr="00B23396" w:rsidRDefault="00010A22" w:rsidP="00B261AA">
            <w:pPr>
              <w:spacing w:after="0"/>
              <w:ind w:firstLine="0"/>
              <w:jc w:val="center"/>
              <w:rPr>
                <w:b/>
              </w:rPr>
            </w:pPr>
            <w:r w:rsidRPr="00B23396">
              <w:rPr>
                <w:b/>
              </w:rPr>
              <w:t>Наименование документа</w:t>
            </w:r>
          </w:p>
        </w:tc>
        <w:tc>
          <w:tcPr>
            <w:tcW w:w="5954" w:type="dxa"/>
            <w:vAlign w:val="center"/>
          </w:tcPr>
          <w:p w14:paraId="352037D7" w14:textId="77777777" w:rsidR="00010A22" w:rsidRPr="00B23396" w:rsidRDefault="00010A22" w:rsidP="00B261AA">
            <w:pPr>
              <w:spacing w:after="0"/>
              <w:ind w:firstLine="0"/>
              <w:jc w:val="center"/>
              <w:rPr>
                <w:b/>
              </w:rPr>
            </w:pPr>
            <w:r w:rsidRPr="00B23396">
              <w:rPr>
                <w:b/>
              </w:rPr>
              <w:t>Краткое содержание документа</w:t>
            </w:r>
          </w:p>
        </w:tc>
      </w:tr>
      <w:tr w:rsidR="00010A22" w:rsidRPr="00B23396" w14:paraId="53786F5F" w14:textId="77777777" w:rsidTr="0055642A">
        <w:tc>
          <w:tcPr>
            <w:tcW w:w="985" w:type="dxa"/>
          </w:tcPr>
          <w:p w14:paraId="33F68656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138C5D5F" w14:textId="77777777" w:rsidR="00010A22" w:rsidRPr="00B23396" w:rsidRDefault="005370BC" w:rsidP="00B261AA">
            <w:pPr>
              <w:spacing w:after="0"/>
              <w:ind w:firstLine="0"/>
            </w:pPr>
            <w:r w:rsidRPr="00B23396">
              <w:t xml:space="preserve">Технический </w:t>
            </w:r>
            <w:r w:rsidR="00010A22" w:rsidRPr="00B23396">
              <w:t>проект</w:t>
            </w:r>
          </w:p>
        </w:tc>
        <w:tc>
          <w:tcPr>
            <w:tcW w:w="5954" w:type="dxa"/>
          </w:tcPr>
          <w:p w14:paraId="0AE6CDF9" w14:textId="77777777" w:rsidR="00010A22" w:rsidRPr="00B23396" w:rsidRDefault="005370BC">
            <w:pPr>
              <w:spacing w:after="0"/>
              <w:ind w:firstLine="0"/>
            </w:pPr>
            <w:r w:rsidRPr="00B23396">
              <w:t>Документ определяет способы и механизмы реализации функциональных требований: функции подсистем, их цели и эффекты; состав комплексов задач и отдельных задач; концепции информационной базы, ее укрупненную структуру; функции системы управления базой данных; состав вычислительной системы; функции и параметры основных программных средств</w:t>
            </w:r>
            <w:r w:rsidR="006E4F84" w:rsidRPr="00B23396">
              <w:t>.</w:t>
            </w:r>
          </w:p>
        </w:tc>
      </w:tr>
      <w:tr w:rsidR="00010A22" w:rsidRPr="00B23396" w14:paraId="0D9E3109" w14:textId="77777777" w:rsidTr="0055642A">
        <w:tc>
          <w:tcPr>
            <w:tcW w:w="985" w:type="dxa"/>
          </w:tcPr>
          <w:p w14:paraId="4E5565E7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3D333951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Концепция полномочий</w:t>
            </w:r>
          </w:p>
        </w:tc>
        <w:tc>
          <w:tcPr>
            <w:tcW w:w="5954" w:type="dxa"/>
          </w:tcPr>
          <w:p w14:paraId="712AAF91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Определяет, какие роли будут созданы в системе,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бизнес-процессов, без использования технических деталей реализации полномочий.</w:t>
            </w:r>
          </w:p>
        </w:tc>
      </w:tr>
      <w:tr w:rsidR="00010A22" w:rsidRPr="00B23396" w14:paraId="433C25BB" w14:textId="77777777" w:rsidTr="0055642A">
        <w:tc>
          <w:tcPr>
            <w:tcW w:w="985" w:type="dxa"/>
          </w:tcPr>
          <w:p w14:paraId="08CBD45B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0E9E4F60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Описание настроек Системы</w:t>
            </w:r>
          </w:p>
        </w:tc>
        <w:tc>
          <w:tcPr>
            <w:tcW w:w="5954" w:type="dxa"/>
          </w:tcPr>
          <w:p w14:paraId="6A57BEB5" w14:textId="128C5EFF" w:rsidR="00010A22" w:rsidRPr="00B23396" w:rsidRDefault="00010A22" w:rsidP="00B261AA">
            <w:pPr>
              <w:spacing w:after="0"/>
              <w:ind w:firstLine="0"/>
            </w:pPr>
            <w:r w:rsidRPr="00B23396">
              <w:t>Документирование настроек системы, с целью обеспечения преемственности реализованных проектных решений</w:t>
            </w:r>
          </w:p>
        </w:tc>
      </w:tr>
      <w:tr w:rsidR="00010A22" w:rsidRPr="00B23396" w14:paraId="54F8185A" w14:textId="77777777" w:rsidTr="0055642A">
        <w:tc>
          <w:tcPr>
            <w:tcW w:w="985" w:type="dxa"/>
          </w:tcPr>
          <w:p w14:paraId="75805A10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580BFD90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Функциональная спецификация на разработки</w:t>
            </w:r>
          </w:p>
        </w:tc>
        <w:tc>
          <w:tcPr>
            <w:tcW w:w="5954" w:type="dxa"/>
          </w:tcPr>
          <w:p w14:paraId="5F0B70ED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</w:t>
            </w:r>
          </w:p>
        </w:tc>
      </w:tr>
      <w:tr w:rsidR="00010A22" w:rsidRPr="00B23396" w14:paraId="1BC82FEE" w14:textId="77777777" w:rsidTr="0055642A">
        <w:tc>
          <w:tcPr>
            <w:tcW w:w="985" w:type="dxa"/>
          </w:tcPr>
          <w:p w14:paraId="4CCB0FE2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252D2D1E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Техническая спецификация на разработки</w:t>
            </w:r>
          </w:p>
        </w:tc>
        <w:tc>
          <w:tcPr>
            <w:tcW w:w="5954" w:type="dxa"/>
          </w:tcPr>
          <w:p w14:paraId="51288D79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6F0D9A" w:rsidRPr="00B23396" w14:paraId="4CAECE42" w14:textId="77777777" w:rsidTr="0055642A">
        <w:tc>
          <w:tcPr>
            <w:tcW w:w="985" w:type="dxa"/>
          </w:tcPr>
          <w:p w14:paraId="69E3702F" w14:textId="77777777" w:rsidR="006F0D9A" w:rsidRPr="00B23396" w:rsidRDefault="006F0D9A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5553BA27" w14:textId="77777777" w:rsidR="006F0D9A" w:rsidRPr="00B23396" w:rsidRDefault="006F0D9A" w:rsidP="00B261AA">
            <w:pPr>
              <w:spacing w:after="0"/>
              <w:ind w:firstLine="0"/>
            </w:pPr>
            <w:r w:rsidRPr="00B23396">
              <w:t>Описание форматов интеграционного взаимодействия</w:t>
            </w:r>
          </w:p>
        </w:tc>
        <w:tc>
          <w:tcPr>
            <w:tcW w:w="5954" w:type="dxa"/>
          </w:tcPr>
          <w:p w14:paraId="08194669" w14:textId="15356CD7" w:rsidR="006F0D9A" w:rsidRPr="00B23396" w:rsidRDefault="006F0D9A" w:rsidP="009A234A">
            <w:pPr>
              <w:spacing w:after="0"/>
              <w:ind w:firstLine="0"/>
            </w:pPr>
            <w:r w:rsidRPr="00B23396">
              <w:t xml:space="preserve">В документе должно быть представлено описание веб-сервиса, включающего в себя </w:t>
            </w:r>
            <w:r w:rsidR="000C4D27">
              <w:t>м</w:t>
            </w:r>
            <w:r w:rsidRPr="00B23396">
              <w:t xml:space="preserve">етоды и форматы интеграционного взаимодействия </w:t>
            </w:r>
            <w:r w:rsidR="00A90FAC" w:rsidRPr="00B23396">
              <w:t>АСУЭ</w:t>
            </w:r>
            <w:r w:rsidRPr="00B23396">
              <w:t xml:space="preserve"> систем</w:t>
            </w:r>
            <w:r w:rsidR="000C4D27">
              <w:t>ы,</w:t>
            </w:r>
            <w:r w:rsidRPr="00B23396">
              <w:t xml:space="preserve"> КИСУР (ПО </w:t>
            </w:r>
            <w:r w:rsidRPr="00B23396">
              <w:rPr>
                <w:lang w:val="en-US"/>
              </w:rPr>
              <w:t>SAP</w:t>
            </w:r>
            <w:r w:rsidRPr="00B23396">
              <w:t>) ПАО «МРСК Центра» и схемы интеграционных сценариев по его использованию.</w:t>
            </w:r>
          </w:p>
        </w:tc>
      </w:tr>
      <w:tr w:rsidR="00010A22" w:rsidRPr="00B23396" w14:paraId="32D5BFDD" w14:textId="77777777" w:rsidTr="0055642A">
        <w:tc>
          <w:tcPr>
            <w:tcW w:w="985" w:type="dxa"/>
          </w:tcPr>
          <w:p w14:paraId="692BA8F1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4AFD2621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Программа и методика испытаний</w:t>
            </w:r>
          </w:p>
        </w:tc>
        <w:tc>
          <w:tcPr>
            <w:tcW w:w="5954" w:type="dxa"/>
          </w:tcPr>
          <w:p w14:paraId="6CAC8E23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Предназначена для установления технических данных, подлежащих проверке при испытании компонентов АС и комплекса средств автоматизации проектирования, а также порядок испытаний и методы их контроля</w:t>
            </w:r>
          </w:p>
        </w:tc>
      </w:tr>
      <w:tr w:rsidR="00010A22" w:rsidRPr="00B23396" w14:paraId="047DE946" w14:textId="77777777" w:rsidTr="0055642A">
        <w:tc>
          <w:tcPr>
            <w:tcW w:w="985" w:type="dxa"/>
          </w:tcPr>
          <w:p w14:paraId="4D2E5188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04FABCDB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Протокол предварительных испытаний</w:t>
            </w:r>
          </w:p>
        </w:tc>
        <w:tc>
          <w:tcPr>
            <w:tcW w:w="5954" w:type="dxa"/>
          </w:tcPr>
          <w:p w14:paraId="222BC6FF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 xml:space="preserve">Документ содержит информацию о результатах предварительных испытаний </w:t>
            </w:r>
          </w:p>
        </w:tc>
      </w:tr>
      <w:tr w:rsidR="00010A22" w:rsidRPr="00B23396" w14:paraId="250BD09E" w14:textId="77777777" w:rsidTr="0055642A">
        <w:tc>
          <w:tcPr>
            <w:tcW w:w="985" w:type="dxa"/>
          </w:tcPr>
          <w:p w14:paraId="6D6AE497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38D05D9B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Протокол приемочных испытаний</w:t>
            </w:r>
          </w:p>
        </w:tc>
        <w:tc>
          <w:tcPr>
            <w:tcW w:w="5954" w:type="dxa"/>
          </w:tcPr>
          <w:p w14:paraId="2CA3DAC0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 xml:space="preserve">Документ содержит информацию о результатах приемочных испытаний </w:t>
            </w:r>
          </w:p>
        </w:tc>
      </w:tr>
      <w:tr w:rsidR="00010A22" w:rsidRPr="00B23396" w14:paraId="5BB02DCC" w14:textId="77777777" w:rsidTr="0055642A">
        <w:tc>
          <w:tcPr>
            <w:tcW w:w="985" w:type="dxa"/>
          </w:tcPr>
          <w:p w14:paraId="514F0135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5EEE36DA" w14:textId="77777777" w:rsidR="00010A22" w:rsidRPr="00B23396" w:rsidRDefault="00010A22" w:rsidP="00B261AA">
            <w:pPr>
              <w:spacing w:after="0"/>
              <w:ind w:firstLine="0"/>
            </w:pPr>
            <w:r w:rsidRPr="00B23396">
              <w:t>Рабочая инструкция пользователя</w:t>
            </w:r>
          </w:p>
        </w:tc>
        <w:tc>
          <w:tcPr>
            <w:tcW w:w="5954" w:type="dxa"/>
          </w:tcPr>
          <w:p w14:paraId="73BB38E9" w14:textId="77777777" w:rsidR="00010A22" w:rsidRPr="00B23396" w:rsidRDefault="00B838BE" w:rsidP="00B261AA">
            <w:pPr>
              <w:spacing w:after="0"/>
              <w:ind w:firstLine="0"/>
            </w:pPr>
            <w:r w:rsidRPr="00B23396">
              <w:t>Н</w:t>
            </w:r>
            <w:r w:rsidR="00010A22" w:rsidRPr="00B23396">
              <w:t>азначение и условия применения; подготовка к работе; описание операций; аварийные ситуации; рекомендации по освоению, для всех групп пользователей</w:t>
            </w:r>
            <w:r w:rsidRPr="00B23396">
              <w:t>.</w:t>
            </w:r>
          </w:p>
          <w:p w14:paraId="70833C2D" w14:textId="77777777" w:rsidR="00B838BE" w:rsidRPr="00B23396" w:rsidRDefault="00B838BE" w:rsidP="00B261AA">
            <w:pPr>
              <w:spacing w:after="0"/>
              <w:ind w:firstLine="0"/>
            </w:pPr>
            <w:r w:rsidRPr="00B23396">
              <w:t>При наличии действующих инструкция пользователя они должны быть доработаны.</w:t>
            </w:r>
          </w:p>
          <w:p w14:paraId="75A87C29" w14:textId="77777777" w:rsidR="00B838BE" w:rsidRPr="00B23396" w:rsidRDefault="00B838BE" w:rsidP="00B261AA">
            <w:pPr>
              <w:spacing w:after="0"/>
              <w:ind w:firstLine="0"/>
            </w:pPr>
            <w:r w:rsidRPr="00B23396">
              <w:lastRenderedPageBreak/>
              <w:t>Инструкции должны быть подготовлены в формате проекта и в формате передачи на техническую поддержку.</w:t>
            </w:r>
          </w:p>
        </w:tc>
      </w:tr>
      <w:tr w:rsidR="00010A22" w:rsidRPr="00B23396" w14:paraId="4634BF13" w14:textId="77777777" w:rsidTr="0055642A">
        <w:tc>
          <w:tcPr>
            <w:tcW w:w="985" w:type="dxa"/>
          </w:tcPr>
          <w:p w14:paraId="10D9E386" w14:textId="77777777" w:rsidR="00010A22" w:rsidRPr="00B23396" w:rsidRDefault="00010A22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11FA3B30" w14:textId="77777777" w:rsidR="00010A22" w:rsidRPr="00B23396" w:rsidRDefault="00EB1F6C" w:rsidP="00EB1F6C">
            <w:pPr>
              <w:spacing w:after="0"/>
              <w:ind w:firstLine="0"/>
            </w:pPr>
            <w:r w:rsidRPr="00B23396">
              <w:t>Акт ввода в опытную</w:t>
            </w:r>
            <w:r w:rsidR="00010A22" w:rsidRPr="00B23396">
              <w:t xml:space="preserve"> эксплуатацию</w:t>
            </w:r>
          </w:p>
        </w:tc>
        <w:tc>
          <w:tcPr>
            <w:tcW w:w="5954" w:type="dxa"/>
          </w:tcPr>
          <w:p w14:paraId="47BD5A0F" w14:textId="77777777" w:rsidR="00010A22" w:rsidRPr="00B23396" w:rsidRDefault="00010A22" w:rsidP="00C30146">
            <w:pPr>
              <w:spacing w:after="0"/>
              <w:ind w:firstLine="0"/>
            </w:pPr>
            <w:r w:rsidRPr="00B23396">
              <w:t>Документ содержит информацию о готовности системы к началу опытн</w:t>
            </w:r>
            <w:r w:rsidR="00C30146" w:rsidRPr="00B23396">
              <w:t>ой</w:t>
            </w:r>
            <w:r w:rsidRPr="00B23396">
              <w:t xml:space="preserve"> эксплуатации</w:t>
            </w:r>
          </w:p>
        </w:tc>
      </w:tr>
      <w:tr w:rsidR="0020511F" w:rsidRPr="00B23396" w14:paraId="7515AAB4" w14:textId="77777777" w:rsidTr="0055642A">
        <w:tc>
          <w:tcPr>
            <w:tcW w:w="985" w:type="dxa"/>
          </w:tcPr>
          <w:p w14:paraId="70931CA2" w14:textId="77777777" w:rsidR="0020511F" w:rsidRPr="00B23396" w:rsidRDefault="0020511F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56BE5FCC" w14:textId="77777777" w:rsidR="0020511F" w:rsidRPr="00B23396" w:rsidRDefault="0020511F" w:rsidP="0020511F">
            <w:pPr>
              <w:spacing w:after="0"/>
              <w:ind w:firstLine="0"/>
            </w:pPr>
            <w:r w:rsidRPr="00B23396">
              <w:t>Акт ввода в промышленную эксплуатацию</w:t>
            </w:r>
          </w:p>
        </w:tc>
        <w:tc>
          <w:tcPr>
            <w:tcW w:w="5954" w:type="dxa"/>
          </w:tcPr>
          <w:p w14:paraId="606DF325" w14:textId="77777777" w:rsidR="0020511F" w:rsidRPr="00B23396" w:rsidRDefault="0020511F" w:rsidP="0020511F">
            <w:pPr>
              <w:spacing w:after="0"/>
              <w:ind w:firstLine="0"/>
            </w:pPr>
            <w:r w:rsidRPr="00B23396">
              <w:t>Документ содержит информацию о готовности системы к промышленной эксплуатации</w:t>
            </w:r>
          </w:p>
        </w:tc>
      </w:tr>
      <w:tr w:rsidR="00094A99" w:rsidRPr="00B23396" w14:paraId="66A13C8A" w14:textId="77777777" w:rsidTr="0055642A">
        <w:tc>
          <w:tcPr>
            <w:tcW w:w="985" w:type="dxa"/>
          </w:tcPr>
          <w:p w14:paraId="587272D4" w14:textId="77777777" w:rsidR="00094A99" w:rsidRPr="00B23396" w:rsidRDefault="00094A99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39AC2268" w14:textId="40D078F0" w:rsidR="00094A99" w:rsidRPr="00B23396" w:rsidRDefault="00094A99" w:rsidP="0020511F">
            <w:pPr>
              <w:spacing w:after="0"/>
              <w:ind w:firstLine="0"/>
            </w:pPr>
            <w:r>
              <w:t>Порядок тиражирования ПО</w:t>
            </w:r>
          </w:p>
        </w:tc>
        <w:tc>
          <w:tcPr>
            <w:tcW w:w="5954" w:type="dxa"/>
          </w:tcPr>
          <w:p w14:paraId="1BB0BF22" w14:textId="3E88B624" w:rsidR="00094A99" w:rsidRPr="00B23396" w:rsidRDefault="00094A99" w:rsidP="0020511F">
            <w:pPr>
              <w:spacing w:after="0"/>
              <w:ind w:firstLine="0"/>
            </w:pPr>
            <w:r>
              <w:t>Документ содержит описание организационных и технических мероприятий по развертыванию решения на площадке других Заказчиков</w:t>
            </w:r>
          </w:p>
        </w:tc>
      </w:tr>
      <w:tr w:rsidR="000C2198" w:rsidRPr="00B23396" w14:paraId="4B89F28D" w14:textId="77777777" w:rsidTr="0055642A">
        <w:tc>
          <w:tcPr>
            <w:tcW w:w="985" w:type="dxa"/>
          </w:tcPr>
          <w:p w14:paraId="22770A3F" w14:textId="77777777" w:rsidR="000C2198" w:rsidRPr="00B23396" w:rsidRDefault="000C2198" w:rsidP="000671D9">
            <w:pPr>
              <w:pStyle w:val="a7"/>
              <w:numPr>
                <w:ilvl w:val="0"/>
                <w:numId w:val="14"/>
              </w:numPr>
              <w:spacing w:after="0"/>
              <w:jc w:val="center"/>
            </w:pPr>
          </w:p>
        </w:tc>
        <w:tc>
          <w:tcPr>
            <w:tcW w:w="2667" w:type="dxa"/>
          </w:tcPr>
          <w:p w14:paraId="4BD0CAB5" w14:textId="062AEF2E" w:rsidR="000C2198" w:rsidRDefault="000C2198" w:rsidP="0020511F">
            <w:pPr>
              <w:spacing w:after="0"/>
              <w:ind w:firstLine="0"/>
            </w:pPr>
            <w:r>
              <w:t>Описание структуры реляционной базы данных.</w:t>
            </w:r>
          </w:p>
        </w:tc>
        <w:tc>
          <w:tcPr>
            <w:tcW w:w="5954" w:type="dxa"/>
          </w:tcPr>
          <w:p w14:paraId="23FD67F5" w14:textId="36B10DAD" w:rsidR="000C2198" w:rsidRDefault="000C2198" w:rsidP="0020511F">
            <w:pPr>
              <w:spacing w:after="0"/>
              <w:ind w:firstLine="0"/>
            </w:pPr>
            <w:r>
              <w:t>Документ содержит описание логической и физической структуры инсталлированной базы данных.</w:t>
            </w:r>
          </w:p>
        </w:tc>
      </w:tr>
    </w:tbl>
    <w:p w14:paraId="5B42BA8B" w14:textId="77777777" w:rsidR="007D73E5" w:rsidRPr="00B23396" w:rsidRDefault="007D73E5">
      <w:pPr>
        <w:spacing w:after="200" w:line="276" w:lineRule="auto"/>
        <w:ind w:firstLine="0"/>
        <w:jc w:val="left"/>
        <w:rPr>
          <w:u w:val="single"/>
        </w:rPr>
      </w:pPr>
    </w:p>
    <w:p w14:paraId="29FB49C7" w14:textId="77777777" w:rsidR="00611148" w:rsidRPr="00B23396" w:rsidRDefault="00611148" w:rsidP="002E3AE3">
      <w:pPr>
        <w:pStyle w:val="1"/>
      </w:pPr>
      <w:bookmarkStart w:id="73" w:name="_Toc54183686"/>
      <w:r w:rsidRPr="00B23396">
        <w:t>Источники разработки</w:t>
      </w:r>
      <w:bookmarkEnd w:id="73"/>
    </w:p>
    <w:p w14:paraId="284A249F" w14:textId="77777777" w:rsidR="001857A3" w:rsidRPr="00B23396" w:rsidRDefault="001857A3" w:rsidP="0035695F">
      <w:r w:rsidRPr="00B23396">
        <w:t>ГОСТ 19.104-78 Основные надписи</w:t>
      </w:r>
    </w:p>
    <w:p w14:paraId="3F6BAC9F" w14:textId="77777777" w:rsidR="001857A3" w:rsidRPr="00B23396" w:rsidRDefault="001857A3" w:rsidP="0035695F">
      <w:r w:rsidRPr="00B23396">
        <w:t>ГОСТ 19.105-78 Общие требования к программным продуктам</w:t>
      </w:r>
    </w:p>
    <w:p w14:paraId="20CA26D5" w14:textId="77777777" w:rsidR="001857A3" w:rsidRPr="00B23396" w:rsidRDefault="001857A3" w:rsidP="0035695F">
      <w:r w:rsidRPr="00B23396">
        <w:t>ГОСТ 19.106-78 Требования к программным документам, выполненным печатным способом</w:t>
      </w:r>
    </w:p>
    <w:p w14:paraId="06406F68" w14:textId="77777777" w:rsidR="001857A3" w:rsidRPr="00B23396" w:rsidRDefault="001857A3" w:rsidP="0035695F">
      <w:r w:rsidRPr="00B23396">
        <w:t>ГОСТ 19.201-78 Техническое задание. Требования к содержанию и оформлению</w:t>
      </w:r>
    </w:p>
    <w:p w14:paraId="70FE9AD5" w14:textId="77777777" w:rsidR="001857A3" w:rsidRPr="00B23396" w:rsidRDefault="001857A3" w:rsidP="0035695F">
      <w:r w:rsidRPr="00B23396">
        <w:t xml:space="preserve">ГОСТ </w:t>
      </w:r>
      <w:r w:rsidR="0047033F" w:rsidRPr="00B23396">
        <w:t>24.104-85 Единая система стандартов автоматизированных систем управления. Автоматизированные системы управления. Общие требования</w:t>
      </w:r>
    </w:p>
    <w:p w14:paraId="7286C41A" w14:textId="77777777" w:rsidR="001857A3" w:rsidRPr="00B23396" w:rsidRDefault="001857A3" w:rsidP="0035695F">
      <w:r w:rsidRPr="00B23396">
        <w:t>СО34.04.181-2003 Правила технического обслуживания и ремонта оборудования, зданий и сооружений электростанций и сетей</w:t>
      </w:r>
      <w:r w:rsidR="00400ED6" w:rsidRPr="00B23396">
        <w:t>.</w:t>
      </w:r>
    </w:p>
    <w:p w14:paraId="371E1AD9" w14:textId="77777777" w:rsidR="00EC79BD" w:rsidRPr="00B23396" w:rsidRDefault="00EC79BD">
      <w:pPr>
        <w:spacing w:after="200" w:line="276" w:lineRule="auto"/>
        <w:ind w:firstLine="0"/>
        <w:jc w:val="left"/>
      </w:pPr>
    </w:p>
    <w:p w14:paraId="18F8C4FC" w14:textId="77777777" w:rsidR="0047033F" w:rsidRPr="00B23396" w:rsidRDefault="0047033F" w:rsidP="002E3AE3">
      <w:pPr>
        <w:pStyle w:val="1"/>
      </w:pPr>
      <w:bookmarkStart w:id="74" w:name="_Toc54183687"/>
      <w:r w:rsidRPr="00B23396">
        <w:t xml:space="preserve">Требования </w:t>
      </w:r>
      <w:r w:rsidR="00CA526A" w:rsidRPr="00B23396">
        <w:t xml:space="preserve">к </w:t>
      </w:r>
      <w:r w:rsidR="00F6672A" w:rsidRPr="00B23396">
        <w:t>Исполнителю</w:t>
      </w:r>
      <w:bookmarkEnd w:id="74"/>
    </w:p>
    <w:p w14:paraId="6237C978" w14:textId="77777777" w:rsidR="00155A23" w:rsidRPr="00CC0C44" w:rsidRDefault="00155A23" w:rsidP="00CC0C44">
      <w:r w:rsidRPr="00CC0C44">
        <w:t>Документы, предоставляемые Участником конкурсных процедур:</w:t>
      </w:r>
    </w:p>
    <w:p w14:paraId="12FA4537" w14:textId="77777777" w:rsidR="004E5AFE" w:rsidRPr="00B23396" w:rsidRDefault="004E5AFE" w:rsidP="00A748FC">
      <w:pPr>
        <w:pStyle w:val="a7"/>
        <w:numPr>
          <w:ilvl w:val="0"/>
          <w:numId w:val="8"/>
        </w:numPr>
        <w:spacing w:after="0"/>
        <w:ind w:left="993" w:hanging="426"/>
      </w:pPr>
      <w:r w:rsidRPr="00B23396">
        <w:t xml:space="preserve">Справку о перечне и объемах выполнения аналогичных договоров (согласно образцу формы, представленной в конкурсной документации). </w:t>
      </w:r>
    </w:p>
    <w:p w14:paraId="263E13EB" w14:textId="77777777" w:rsidR="004E5AFE" w:rsidRPr="00B23396" w:rsidRDefault="004E5AFE" w:rsidP="00A748FC">
      <w:pPr>
        <w:pStyle w:val="a7"/>
        <w:numPr>
          <w:ilvl w:val="0"/>
          <w:numId w:val="8"/>
        </w:numPr>
        <w:spacing w:after="0"/>
        <w:ind w:left="993" w:hanging="426"/>
      </w:pPr>
      <w:r w:rsidRPr="00B23396">
        <w:t>Копию сертификата, подтверждающего наличие у Участника системы менеджмента качества, соответствующей ГОСТ Р ИСО 9001.</w:t>
      </w:r>
    </w:p>
    <w:p w14:paraId="368ED60B" w14:textId="77777777" w:rsidR="004E5AFE" w:rsidRPr="00B23396" w:rsidRDefault="004E5AFE" w:rsidP="00A748FC">
      <w:pPr>
        <w:pStyle w:val="a7"/>
        <w:numPr>
          <w:ilvl w:val="0"/>
          <w:numId w:val="8"/>
        </w:numPr>
        <w:spacing w:after="0"/>
        <w:ind w:left="993" w:hanging="426"/>
      </w:pPr>
      <w:r w:rsidRPr="00B23396">
        <w:t>Копию сертификата, подтверждающего наличие у Участника сертифицированной системы управления услугами (СУУ), соответствующей ГОСТ Р ИСО/МЭК 20000-1.</w:t>
      </w:r>
    </w:p>
    <w:p w14:paraId="0A32AF22" w14:textId="77777777" w:rsidR="004E5AFE" w:rsidRPr="00B23396" w:rsidRDefault="004E5AFE" w:rsidP="00A748FC">
      <w:pPr>
        <w:pStyle w:val="a7"/>
        <w:numPr>
          <w:ilvl w:val="0"/>
          <w:numId w:val="8"/>
        </w:numPr>
        <w:spacing w:after="0"/>
        <w:ind w:left="993" w:hanging="426"/>
      </w:pPr>
      <w:r w:rsidRPr="00B23396">
        <w:t>Копию сертификата PMP или IPMA предлагаемого менеджера/руководителя проекта Участника.</w:t>
      </w:r>
    </w:p>
    <w:p w14:paraId="601D08DB" w14:textId="77777777" w:rsidR="00C404F7" w:rsidRPr="00B23396" w:rsidRDefault="00C404F7" w:rsidP="00C404F7">
      <w:r w:rsidRPr="00B23396">
        <w:t>Исключительное право на разработанное по Договору программное обеспечение, далее Программа, принадлежит Заказчику. Исполнитель вправе использовать Программу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54E9AA2D" w14:textId="77777777" w:rsidR="00C404F7" w:rsidRPr="00B23396" w:rsidRDefault="00C404F7" w:rsidP="00C404F7">
      <w:r w:rsidRPr="00B23396">
        <w:lastRenderedPageBreak/>
        <w:t>Исполнитель не вправе использовать исходные коды (части) разработанной по Договору Программы при разработке другого программного обеспечения для третьих лиц без согласия Заказчика.</w:t>
      </w:r>
    </w:p>
    <w:p w14:paraId="4CA23DE5" w14:textId="0A5C8FB9" w:rsidR="00C62A4B" w:rsidRPr="00E24F5E" w:rsidRDefault="00C404F7" w:rsidP="001F51C4">
      <w:r w:rsidRPr="00B23396">
        <w:t>Исполнитель не имеет права передавать копию исходных материалов Программы,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sectPr w:rsidR="00C62A4B" w:rsidRPr="00E24F5E" w:rsidSect="00E24F5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843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31803" w14:textId="77777777" w:rsidR="00CE4BDC" w:rsidRDefault="00CE4BDC" w:rsidP="005054C9">
      <w:r>
        <w:separator/>
      </w:r>
    </w:p>
  </w:endnote>
  <w:endnote w:type="continuationSeparator" w:id="0">
    <w:p w14:paraId="5C9AB645" w14:textId="77777777" w:rsidR="00CE4BDC" w:rsidRDefault="00CE4BDC" w:rsidP="005054C9">
      <w:r>
        <w:continuationSeparator/>
      </w:r>
    </w:p>
  </w:endnote>
  <w:endnote w:type="continuationNotice" w:id="1">
    <w:p w14:paraId="1BD508FB" w14:textId="77777777" w:rsidR="00CE4BDC" w:rsidRDefault="00CE4B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CE4BDC" w:rsidRPr="00E421DE" w14:paraId="21797BBE" w14:textId="77777777" w:rsidTr="009968B3">
      <w:trPr>
        <w:cantSplit/>
        <w:jc w:val="center"/>
      </w:trPr>
      <w:tc>
        <w:tcPr>
          <w:tcW w:w="7760" w:type="dxa"/>
          <w:vAlign w:val="center"/>
        </w:tcPr>
        <w:p w14:paraId="0EF2A0B4" w14:textId="64FE1C28" w:rsidR="00CE4BDC" w:rsidRPr="00D14502" w:rsidRDefault="00CE4BDC" w:rsidP="008F2EE6">
          <w:pPr>
            <w:ind w:left="-62" w:firstLine="0"/>
            <w:jc w:val="center"/>
            <w:rPr>
              <w:sz w:val="18"/>
            </w:rPr>
          </w:pPr>
          <w:r w:rsidRPr="00D14502">
            <w:rPr>
              <w:sz w:val="18"/>
              <w:szCs w:val="20"/>
            </w:rPr>
            <w:t xml:space="preserve">Технические требования на право заключения договора на оказание </w:t>
          </w:r>
          <w:r w:rsidRPr="00D14502">
            <w:rPr>
              <w:sz w:val="18"/>
              <w:szCs w:val="20"/>
            </w:rPr>
            <w:br/>
            <w:t>услуг разработке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</w:t>
          </w:r>
        </w:p>
      </w:tc>
      <w:tc>
        <w:tcPr>
          <w:tcW w:w="850" w:type="dxa"/>
          <w:vAlign w:val="center"/>
        </w:tcPr>
        <w:p w14:paraId="0D0BC860" w14:textId="2193EE6D" w:rsidR="00CE4BDC" w:rsidRPr="00D14502" w:rsidRDefault="00CE4BDC" w:rsidP="00BE74AA">
          <w:pPr>
            <w:ind w:firstLine="0"/>
            <w:jc w:val="center"/>
            <w:rPr>
              <w:color w:val="000000"/>
              <w:sz w:val="18"/>
            </w:rPr>
          </w:pPr>
          <w:r w:rsidRPr="00D14502">
            <w:rPr>
              <w:color w:val="000000"/>
              <w:sz w:val="18"/>
            </w:rPr>
            <w:t>стр. </w:t>
          </w:r>
          <w:r w:rsidRPr="00D14502">
            <w:rPr>
              <w:color w:val="000000"/>
              <w:sz w:val="18"/>
            </w:rPr>
            <w:fldChar w:fldCharType="begin"/>
          </w:r>
          <w:r w:rsidRPr="00D14502">
            <w:rPr>
              <w:color w:val="000000"/>
              <w:sz w:val="18"/>
            </w:rPr>
            <w:instrText xml:space="preserve">PAGE  </w:instrText>
          </w:r>
          <w:r w:rsidRPr="00D14502">
            <w:rPr>
              <w:color w:val="000000"/>
              <w:sz w:val="18"/>
            </w:rPr>
            <w:fldChar w:fldCharType="separate"/>
          </w:r>
          <w:r w:rsidR="006C7389">
            <w:rPr>
              <w:noProof/>
              <w:color w:val="000000"/>
              <w:sz w:val="18"/>
            </w:rPr>
            <w:t>2</w:t>
          </w:r>
          <w:r w:rsidRPr="00D14502">
            <w:rPr>
              <w:color w:val="000000"/>
              <w:sz w:val="18"/>
            </w:rPr>
            <w:fldChar w:fldCharType="end"/>
          </w:r>
        </w:p>
      </w:tc>
      <w:tc>
        <w:tcPr>
          <w:tcW w:w="814" w:type="dxa"/>
          <w:vAlign w:val="center"/>
        </w:tcPr>
        <w:p w14:paraId="1812BA15" w14:textId="6F09514E" w:rsidR="00CE4BDC" w:rsidRPr="00D14502" w:rsidRDefault="00CE4BDC" w:rsidP="00BE74AA">
          <w:pPr>
            <w:ind w:left="-167" w:firstLine="0"/>
            <w:jc w:val="center"/>
            <w:rPr>
              <w:color w:val="000000"/>
              <w:sz w:val="18"/>
            </w:rPr>
          </w:pPr>
          <w:r w:rsidRPr="00D14502">
            <w:rPr>
              <w:color w:val="000000"/>
              <w:sz w:val="18"/>
            </w:rPr>
            <w:t>всего стр. </w:t>
          </w:r>
          <w:r w:rsidRPr="00D14502">
            <w:rPr>
              <w:color w:val="000000"/>
              <w:sz w:val="18"/>
            </w:rPr>
            <w:fldChar w:fldCharType="begin"/>
          </w:r>
          <w:r w:rsidRPr="00D14502">
            <w:rPr>
              <w:color w:val="000000"/>
              <w:sz w:val="18"/>
            </w:rPr>
            <w:instrText xml:space="preserve"> NUMPAGES </w:instrText>
          </w:r>
          <w:r w:rsidRPr="00D14502">
            <w:rPr>
              <w:color w:val="000000"/>
              <w:sz w:val="18"/>
            </w:rPr>
            <w:fldChar w:fldCharType="separate"/>
          </w:r>
          <w:r w:rsidR="006C7389">
            <w:rPr>
              <w:noProof/>
              <w:color w:val="000000"/>
              <w:sz w:val="18"/>
            </w:rPr>
            <w:t>22</w:t>
          </w:r>
          <w:r w:rsidRPr="00D14502">
            <w:rPr>
              <w:color w:val="000000"/>
              <w:sz w:val="18"/>
            </w:rPr>
            <w:fldChar w:fldCharType="end"/>
          </w:r>
        </w:p>
      </w:tc>
    </w:tr>
  </w:tbl>
  <w:p w14:paraId="4C8CDFC5" w14:textId="77777777" w:rsidR="00CE4BDC" w:rsidRPr="005D12F6" w:rsidRDefault="00CE4BDC" w:rsidP="00FA660D">
    <w:pPr>
      <w:tabs>
        <w:tab w:val="left" w:pos="6096"/>
      </w:tabs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102B" w14:textId="77777777" w:rsidR="00CE4BDC" w:rsidRDefault="00CE4BDC" w:rsidP="00BE74AA">
    <w:pPr>
      <w:pStyle w:val="a5"/>
      <w:jc w:val="center"/>
    </w:pPr>
    <w:r>
      <w:t>МОСКВА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4BDEC" w14:textId="77777777" w:rsidR="00CE4BDC" w:rsidRDefault="00CE4BDC" w:rsidP="005054C9">
      <w:r>
        <w:separator/>
      </w:r>
    </w:p>
  </w:footnote>
  <w:footnote w:type="continuationSeparator" w:id="0">
    <w:p w14:paraId="5BF66EDF" w14:textId="77777777" w:rsidR="00CE4BDC" w:rsidRDefault="00CE4BDC" w:rsidP="005054C9">
      <w:r>
        <w:continuationSeparator/>
      </w:r>
    </w:p>
  </w:footnote>
  <w:footnote w:type="continuationNotice" w:id="1">
    <w:p w14:paraId="12A92220" w14:textId="77777777" w:rsidR="00CE4BDC" w:rsidRDefault="00CE4B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5F246" w14:textId="77777777" w:rsidR="00CE4BDC" w:rsidRPr="00CB6655" w:rsidRDefault="00CE4BDC" w:rsidP="00CB6655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5A8776DD" wp14:editId="19E7E88F">
          <wp:extent cx="1381125" cy="436749"/>
          <wp:effectExtent l="0" t="0" r="0" b="190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7F824" w14:textId="77777777" w:rsidR="00CE4BDC" w:rsidRDefault="00CE4BDC" w:rsidP="00DC69D5">
    <w:pPr>
      <w:pStyle w:val="a3"/>
    </w:pPr>
  </w:p>
  <w:p w14:paraId="06E760A9" w14:textId="77777777" w:rsidR="00CE4BDC" w:rsidRPr="00DC69D5" w:rsidRDefault="00CE4BDC" w:rsidP="00DC69D5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70D17B7B" wp14:editId="2F7B0D1A">
          <wp:extent cx="1381125" cy="436749"/>
          <wp:effectExtent l="0" t="0" r="0" b="190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47A"/>
    <w:multiLevelType w:val="hybridMultilevel"/>
    <w:tmpl w:val="C472B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17C5F"/>
    <w:multiLevelType w:val="multilevel"/>
    <w:tmpl w:val="0419001F"/>
    <w:lvl w:ilvl="0">
      <w:start w:val="1"/>
      <w:numFmt w:val="decimal"/>
      <w:lvlText w:val="%1."/>
      <w:lvlJc w:val="left"/>
      <w:pPr>
        <w:ind w:left="576" w:hanging="360"/>
      </w:pPr>
    </w:lvl>
    <w:lvl w:ilvl="1">
      <w:start w:val="1"/>
      <w:numFmt w:val="decimal"/>
      <w:lvlText w:val="%1.%2.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648"/>
      </w:pPr>
    </w:lvl>
    <w:lvl w:ilvl="4">
      <w:start w:val="1"/>
      <w:numFmt w:val="decimal"/>
      <w:lvlText w:val="%1.%2.%3.%4.%5."/>
      <w:lvlJc w:val="left"/>
      <w:pPr>
        <w:ind w:left="2448" w:hanging="792"/>
      </w:pPr>
    </w:lvl>
    <w:lvl w:ilvl="5">
      <w:start w:val="1"/>
      <w:numFmt w:val="decimal"/>
      <w:lvlText w:val="%1.%2.%3.%4.%5.%6."/>
      <w:lvlJc w:val="left"/>
      <w:pPr>
        <w:ind w:left="2952" w:hanging="936"/>
      </w:pPr>
    </w:lvl>
    <w:lvl w:ilvl="6">
      <w:start w:val="1"/>
      <w:numFmt w:val="decimal"/>
      <w:lvlText w:val="%1.%2.%3.%4.%5.%6.%7."/>
      <w:lvlJc w:val="left"/>
      <w:pPr>
        <w:ind w:left="3456" w:hanging="1080"/>
      </w:pPr>
    </w:lvl>
    <w:lvl w:ilvl="7">
      <w:start w:val="1"/>
      <w:numFmt w:val="decimal"/>
      <w:lvlText w:val="%1.%2.%3.%4.%5.%6.%7.%8."/>
      <w:lvlJc w:val="left"/>
      <w:pPr>
        <w:ind w:left="3960" w:hanging="1224"/>
      </w:pPr>
    </w:lvl>
    <w:lvl w:ilvl="8">
      <w:start w:val="1"/>
      <w:numFmt w:val="decimal"/>
      <w:lvlText w:val="%1.%2.%3.%4.%5.%6.%7.%8.%9."/>
      <w:lvlJc w:val="left"/>
      <w:pPr>
        <w:ind w:left="4536" w:hanging="1440"/>
      </w:pPr>
    </w:lvl>
  </w:abstractNum>
  <w:abstractNum w:abstractNumId="2" w15:restartNumberingAfterBreak="0">
    <w:nsid w:val="08722731"/>
    <w:multiLevelType w:val="hybridMultilevel"/>
    <w:tmpl w:val="58565B7A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484677"/>
    <w:multiLevelType w:val="multilevel"/>
    <w:tmpl w:val="0419001F"/>
    <w:lvl w:ilvl="0">
      <w:start w:val="1"/>
      <w:numFmt w:val="decimal"/>
      <w:lvlText w:val="%1."/>
      <w:lvlJc w:val="left"/>
      <w:pPr>
        <w:ind w:left="319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22" w:hanging="432"/>
      </w:pPr>
    </w:lvl>
    <w:lvl w:ilvl="2">
      <w:start w:val="1"/>
      <w:numFmt w:val="decimal"/>
      <w:lvlText w:val="%1.%2.%3."/>
      <w:lvlJc w:val="left"/>
      <w:pPr>
        <w:ind w:left="4054" w:hanging="504"/>
      </w:pPr>
    </w:lvl>
    <w:lvl w:ilvl="3">
      <w:start w:val="1"/>
      <w:numFmt w:val="decimal"/>
      <w:lvlText w:val="%1.%2.%3.%4."/>
      <w:lvlJc w:val="left"/>
      <w:pPr>
        <w:ind w:left="4558" w:hanging="648"/>
      </w:pPr>
    </w:lvl>
    <w:lvl w:ilvl="4">
      <w:start w:val="1"/>
      <w:numFmt w:val="decimal"/>
      <w:lvlText w:val="%1.%2.%3.%4.%5."/>
      <w:lvlJc w:val="left"/>
      <w:pPr>
        <w:ind w:left="5062" w:hanging="792"/>
      </w:pPr>
    </w:lvl>
    <w:lvl w:ilvl="5">
      <w:start w:val="1"/>
      <w:numFmt w:val="decimal"/>
      <w:lvlText w:val="%1.%2.%3.%4.%5.%6."/>
      <w:lvlJc w:val="left"/>
      <w:pPr>
        <w:ind w:left="5566" w:hanging="936"/>
      </w:pPr>
    </w:lvl>
    <w:lvl w:ilvl="6">
      <w:start w:val="1"/>
      <w:numFmt w:val="decimal"/>
      <w:lvlText w:val="%1.%2.%3.%4.%5.%6.%7."/>
      <w:lvlJc w:val="left"/>
      <w:pPr>
        <w:ind w:left="6070" w:hanging="1080"/>
      </w:pPr>
    </w:lvl>
    <w:lvl w:ilvl="7">
      <w:start w:val="1"/>
      <w:numFmt w:val="decimal"/>
      <w:lvlText w:val="%1.%2.%3.%4.%5.%6.%7.%8."/>
      <w:lvlJc w:val="left"/>
      <w:pPr>
        <w:ind w:left="6574" w:hanging="1224"/>
      </w:pPr>
    </w:lvl>
    <w:lvl w:ilvl="8">
      <w:start w:val="1"/>
      <w:numFmt w:val="decimal"/>
      <w:lvlText w:val="%1.%2.%3.%4.%5.%6.%7.%8.%9."/>
      <w:lvlJc w:val="left"/>
      <w:pPr>
        <w:ind w:left="7150" w:hanging="1440"/>
      </w:pPr>
    </w:lvl>
  </w:abstractNum>
  <w:abstractNum w:abstractNumId="4" w15:restartNumberingAfterBreak="0">
    <w:nsid w:val="126447D7"/>
    <w:multiLevelType w:val="hybridMultilevel"/>
    <w:tmpl w:val="A8E603EC"/>
    <w:lvl w:ilvl="0" w:tplc="D1A06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3C08C7"/>
    <w:multiLevelType w:val="hybridMultilevel"/>
    <w:tmpl w:val="B99E7A7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3CE702A"/>
    <w:multiLevelType w:val="hybridMultilevel"/>
    <w:tmpl w:val="706C6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7444"/>
    <w:multiLevelType w:val="hybridMultilevel"/>
    <w:tmpl w:val="2E387C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8676FA4"/>
    <w:multiLevelType w:val="hybridMultilevel"/>
    <w:tmpl w:val="4B08D52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19894296"/>
    <w:multiLevelType w:val="hybridMultilevel"/>
    <w:tmpl w:val="31C839A6"/>
    <w:lvl w:ilvl="0" w:tplc="0644C4F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A7643EA"/>
    <w:multiLevelType w:val="multilevel"/>
    <w:tmpl w:val="56F45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D045A5"/>
    <w:multiLevelType w:val="hybridMultilevel"/>
    <w:tmpl w:val="8FB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4464E"/>
    <w:multiLevelType w:val="hybridMultilevel"/>
    <w:tmpl w:val="10F6FB64"/>
    <w:lvl w:ilvl="0" w:tplc="7F8239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FAC4289"/>
    <w:multiLevelType w:val="hybridMultilevel"/>
    <w:tmpl w:val="D8CA5114"/>
    <w:lvl w:ilvl="0" w:tplc="8E3610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9D47313"/>
    <w:multiLevelType w:val="hybridMultilevel"/>
    <w:tmpl w:val="F12E0C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AE43795"/>
    <w:multiLevelType w:val="multilevel"/>
    <w:tmpl w:val="079E89F4"/>
    <w:lvl w:ilvl="0">
      <w:start w:val="1"/>
      <w:numFmt w:val="decimal"/>
      <w:pStyle w:val="1"/>
      <w:lvlText w:val="%1."/>
      <w:lvlJc w:val="left"/>
      <w:pPr>
        <w:tabs>
          <w:tab w:val="num" w:pos="585"/>
        </w:tabs>
        <w:ind w:left="585" w:hanging="58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olor w:val="000000" w:themeColor="text1"/>
        <w:sz w:val="24"/>
        <w:szCs w:val="24"/>
      </w:rPr>
    </w:lvl>
    <w:lvl w:ilvl="2">
      <w:start w:val="1"/>
      <w:numFmt w:val="decimal"/>
      <w:pStyle w:val="H3"/>
      <w:lvlText w:val="%1.%2.%3."/>
      <w:lvlJc w:val="left"/>
      <w:pPr>
        <w:tabs>
          <w:tab w:val="num" w:pos="2214"/>
        </w:tabs>
        <w:ind w:left="2214" w:hanging="1080"/>
      </w:pPr>
      <w:rPr>
        <w:rFonts w:ascii="Times New Roman" w:hAnsi="Times New Roman" w:cs="Times New Roman" w:hint="default"/>
        <w:i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62"/>
        </w:tabs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9"/>
        </w:tabs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16"/>
        </w:tabs>
        <w:ind w:left="7416" w:hanging="2880"/>
      </w:pPr>
      <w:rPr>
        <w:rFonts w:hint="default"/>
      </w:rPr>
    </w:lvl>
  </w:abstractNum>
  <w:abstractNum w:abstractNumId="16" w15:restartNumberingAfterBreak="0">
    <w:nsid w:val="2E3F7424"/>
    <w:multiLevelType w:val="hybridMultilevel"/>
    <w:tmpl w:val="B6C655A4"/>
    <w:lvl w:ilvl="0" w:tplc="C47674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3A042CB"/>
    <w:multiLevelType w:val="multilevel"/>
    <w:tmpl w:val="A5ECC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B3A52E4"/>
    <w:multiLevelType w:val="hybridMultilevel"/>
    <w:tmpl w:val="5BDC730E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9" w15:restartNumberingAfterBreak="0">
    <w:nsid w:val="3C7766FF"/>
    <w:multiLevelType w:val="hybridMultilevel"/>
    <w:tmpl w:val="345E67A8"/>
    <w:lvl w:ilvl="0" w:tplc="2DACAA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D216B5B"/>
    <w:multiLevelType w:val="hybridMultilevel"/>
    <w:tmpl w:val="0144C938"/>
    <w:lvl w:ilvl="0" w:tplc="1206B8C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4A52271"/>
    <w:multiLevelType w:val="hybridMultilevel"/>
    <w:tmpl w:val="0636AA64"/>
    <w:lvl w:ilvl="0" w:tplc="83105C4A">
      <w:start w:val="1"/>
      <w:numFmt w:val="bullet"/>
      <w:lvlText w:val=""/>
      <w:lvlJc w:val="left"/>
      <w:pPr>
        <w:ind w:left="928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5ED"/>
    <w:multiLevelType w:val="hybridMultilevel"/>
    <w:tmpl w:val="CBD8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11BE"/>
    <w:multiLevelType w:val="hybridMultilevel"/>
    <w:tmpl w:val="D7E651D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4F8740BF"/>
    <w:multiLevelType w:val="multilevel"/>
    <w:tmpl w:val="61A2F08E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134" w:hanging="78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29F6A94"/>
    <w:multiLevelType w:val="hybridMultilevel"/>
    <w:tmpl w:val="31C6E73E"/>
    <w:lvl w:ilvl="0" w:tplc="04581E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532907A5"/>
    <w:multiLevelType w:val="hybridMultilevel"/>
    <w:tmpl w:val="CE2CF960"/>
    <w:lvl w:ilvl="0" w:tplc="83DC1CDE">
      <w:start w:val="1"/>
      <w:numFmt w:val="bullet"/>
      <w:lvlText w:val="-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A63F6A">
      <w:start w:val="1"/>
      <w:numFmt w:val="bullet"/>
      <w:lvlText w:val="o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EA73A6">
      <w:start w:val="1"/>
      <w:numFmt w:val="bullet"/>
      <w:lvlText w:val="▪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B8A8F86">
      <w:start w:val="1"/>
      <w:numFmt w:val="bullet"/>
      <w:lvlText w:val="•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D4FB06">
      <w:start w:val="1"/>
      <w:numFmt w:val="bullet"/>
      <w:lvlText w:val="o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F98E152">
      <w:start w:val="1"/>
      <w:numFmt w:val="bullet"/>
      <w:lvlText w:val="▪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BCDFD0">
      <w:start w:val="1"/>
      <w:numFmt w:val="bullet"/>
      <w:lvlText w:val="•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B14489C">
      <w:start w:val="1"/>
      <w:numFmt w:val="bullet"/>
      <w:lvlText w:val="o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042E162">
      <w:start w:val="1"/>
      <w:numFmt w:val="bullet"/>
      <w:lvlText w:val="▪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32E45EA"/>
    <w:multiLevelType w:val="multilevel"/>
    <w:tmpl w:val="CE984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7F344D"/>
    <w:multiLevelType w:val="hybridMultilevel"/>
    <w:tmpl w:val="3C38A61A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5177A5"/>
    <w:multiLevelType w:val="hybridMultilevel"/>
    <w:tmpl w:val="4A504056"/>
    <w:lvl w:ilvl="0" w:tplc="1C44AAA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57B7416B"/>
    <w:multiLevelType w:val="hybridMultilevel"/>
    <w:tmpl w:val="BE04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A3DA4"/>
    <w:multiLevelType w:val="hybridMultilevel"/>
    <w:tmpl w:val="C9AC5A9C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BF57BD"/>
    <w:multiLevelType w:val="hybridMultilevel"/>
    <w:tmpl w:val="5DC279CE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</w:rPr>
    </w:lvl>
    <w:lvl w:ilvl="2" w:tplc="D5E67E5E">
      <w:start w:val="1"/>
      <w:numFmt w:val="upperLetter"/>
      <w:lvlText w:val="%3."/>
      <w:lvlJc w:val="left"/>
      <w:pPr>
        <w:tabs>
          <w:tab w:val="num" w:pos="3404"/>
        </w:tabs>
        <w:ind w:left="3404" w:hanging="88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33" w15:restartNumberingAfterBreak="0">
    <w:nsid w:val="5E1636D8"/>
    <w:multiLevelType w:val="hybridMultilevel"/>
    <w:tmpl w:val="9E76A056"/>
    <w:lvl w:ilvl="0" w:tplc="E716D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0932B74"/>
    <w:multiLevelType w:val="hybridMultilevel"/>
    <w:tmpl w:val="736C8B4C"/>
    <w:lvl w:ilvl="0" w:tplc="52A273F6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9665D04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EB03002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A0C57E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C087DC0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1BCBE1E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BB61DA8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8761778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B6E0C8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5E1604"/>
    <w:multiLevelType w:val="multilevel"/>
    <w:tmpl w:val="89F617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E09297D"/>
    <w:multiLevelType w:val="hybridMultilevel"/>
    <w:tmpl w:val="A358E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32276"/>
    <w:multiLevelType w:val="hybridMultilevel"/>
    <w:tmpl w:val="9D58C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F4EC7"/>
    <w:multiLevelType w:val="hybridMultilevel"/>
    <w:tmpl w:val="DA86EE52"/>
    <w:lvl w:ilvl="0" w:tplc="2DACAA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90B6939"/>
    <w:multiLevelType w:val="hybridMultilevel"/>
    <w:tmpl w:val="24C6117A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0" w15:restartNumberingAfterBreak="0">
    <w:nsid w:val="7E1F39F7"/>
    <w:multiLevelType w:val="hybridMultilevel"/>
    <w:tmpl w:val="9024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9"/>
  </w:num>
  <w:num w:numId="5">
    <w:abstractNumId w:val="13"/>
  </w:num>
  <w:num w:numId="6">
    <w:abstractNumId w:val="25"/>
  </w:num>
  <w:num w:numId="7">
    <w:abstractNumId w:val="9"/>
  </w:num>
  <w:num w:numId="8">
    <w:abstractNumId w:val="40"/>
  </w:num>
  <w:num w:numId="9">
    <w:abstractNumId w:val="8"/>
  </w:num>
  <w:num w:numId="10">
    <w:abstractNumId w:val="22"/>
  </w:num>
  <w:num w:numId="11">
    <w:abstractNumId w:val="35"/>
  </w:num>
  <w:num w:numId="12">
    <w:abstractNumId w:val="5"/>
  </w:num>
  <w:num w:numId="13">
    <w:abstractNumId w:val="3"/>
  </w:num>
  <w:num w:numId="14">
    <w:abstractNumId w:val="6"/>
  </w:num>
  <w:num w:numId="15">
    <w:abstractNumId w:val="36"/>
  </w:num>
  <w:num w:numId="16">
    <w:abstractNumId w:val="30"/>
  </w:num>
  <w:num w:numId="17">
    <w:abstractNumId w:val="1"/>
  </w:num>
  <w:num w:numId="18">
    <w:abstractNumId w:val="32"/>
  </w:num>
  <w:num w:numId="19">
    <w:abstractNumId w:val="24"/>
  </w:num>
  <w:num w:numId="20">
    <w:abstractNumId w:val="15"/>
  </w:num>
  <w:num w:numId="21">
    <w:abstractNumId w:val="38"/>
  </w:num>
  <w:num w:numId="22">
    <w:abstractNumId w:val="28"/>
  </w:num>
  <w:num w:numId="23">
    <w:abstractNumId w:val="23"/>
  </w:num>
  <w:num w:numId="24">
    <w:abstractNumId w:val="17"/>
  </w:num>
  <w:num w:numId="25">
    <w:abstractNumId w:val="15"/>
  </w:num>
  <w:num w:numId="26">
    <w:abstractNumId w:val="37"/>
  </w:num>
  <w:num w:numId="27">
    <w:abstractNumId w:val="15"/>
  </w:num>
  <w:num w:numId="28">
    <w:abstractNumId w:val="7"/>
  </w:num>
  <w:num w:numId="29">
    <w:abstractNumId w:val="10"/>
  </w:num>
  <w:num w:numId="30">
    <w:abstractNumId w:val="33"/>
  </w:num>
  <w:num w:numId="31">
    <w:abstractNumId w:val="15"/>
  </w:num>
  <w:num w:numId="32">
    <w:abstractNumId w:val="15"/>
  </w:num>
  <w:num w:numId="33">
    <w:abstractNumId w:val="15"/>
  </w:num>
  <w:num w:numId="34">
    <w:abstractNumId w:val="31"/>
  </w:num>
  <w:num w:numId="35">
    <w:abstractNumId w:val="14"/>
  </w:num>
  <w:num w:numId="36">
    <w:abstractNumId w:val="0"/>
  </w:num>
  <w:num w:numId="37">
    <w:abstractNumId w:val="2"/>
  </w:num>
  <w:num w:numId="38">
    <w:abstractNumId w:val="19"/>
  </w:num>
  <w:num w:numId="39">
    <w:abstractNumId w:val="15"/>
  </w:num>
  <w:num w:numId="40">
    <w:abstractNumId w:val="11"/>
  </w:num>
  <w:num w:numId="41">
    <w:abstractNumId w:val="4"/>
  </w:num>
  <w:num w:numId="42">
    <w:abstractNumId w:val="18"/>
  </w:num>
  <w:num w:numId="43">
    <w:abstractNumId w:val="34"/>
  </w:num>
  <w:num w:numId="44">
    <w:abstractNumId w:val="21"/>
  </w:num>
  <w:num w:numId="45">
    <w:abstractNumId w:val="39"/>
  </w:num>
  <w:num w:numId="46">
    <w:abstractNumId w:val="26"/>
  </w:num>
  <w:num w:numId="47">
    <w:abstractNumId w:val="27"/>
  </w:num>
  <w:num w:numId="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148"/>
    <w:rsid w:val="0000055A"/>
    <w:rsid w:val="00000F03"/>
    <w:rsid w:val="00000F9B"/>
    <w:rsid w:val="000023EA"/>
    <w:rsid w:val="0000244F"/>
    <w:rsid w:val="00005B63"/>
    <w:rsid w:val="00006A40"/>
    <w:rsid w:val="00010988"/>
    <w:rsid w:val="00010A22"/>
    <w:rsid w:val="00011DB7"/>
    <w:rsid w:val="00011FB9"/>
    <w:rsid w:val="00012409"/>
    <w:rsid w:val="0001769F"/>
    <w:rsid w:val="00017911"/>
    <w:rsid w:val="00020FFE"/>
    <w:rsid w:val="00022E68"/>
    <w:rsid w:val="00023E5E"/>
    <w:rsid w:val="00024581"/>
    <w:rsid w:val="00032E01"/>
    <w:rsid w:val="0003310D"/>
    <w:rsid w:val="0003698C"/>
    <w:rsid w:val="00041045"/>
    <w:rsid w:val="000462B5"/>
    <w:rsid w:val="00051E1E"/>
    <w:rsid w:val="00054D9A"/>
    <w:rsid w:val="000552FF"/>
    <w:rsid w:val="0005561A"/>
    <w:rsid w:val="00055E1D"/>
    <w:rsid w:val="00060603"/>
    <w:rsid w:val="00061908"/>
    <w:rsid w:val="00064574"/>
    <w:rsid w:val="0006513C"/>
    <w:rsid w:val="00066399"/>
    <w:rsid w:val="000671D9"/>
    <w:rsid w:val="00067AB4"/>
    <w:rsid w:val="00067B00"/>
    <w:rsid w:val="00067C28"/>
    <w:rsid w:val="00070093"/>
    <w:rsid w:val="00072322"/>
    <w:rsid w:val="00073364"/>
    <w:rsid w:val="00074BED"/>
    <w:rsid w:val="00077CC2"/>
    <w:rsid w:val="0008079B"/>
    <w:rsid w:val="00083134"/>
    <w:rsid w:val="00083172"/>
    <w:rsid w:val="00083C42"/>
    <w:rsid w:val="00086330"/>
    <w:rsid w:val="0008778C"/>
    <w:rsid w:val="000878DE"/>
    <w:rsid w:val="00091D51"/>
    <w:rsid w:val="00091DD0"/>
    <w:rsid w:val="00094A3A"/>
    <w:rsid w:val="00094A99"/>
    <w:rsid w:val="00095C2A"/>
    <w:rsid w:val="0009712B"/>
    <w:rsid w:val="00097ABF"/>
    <w:rsid w:val="000A0356"/>
    <w:rsid w:val="000A0E94"/>
    <w:rsid w:val="000A318E"/>
    <w:rsid w:val="000A52C2"/>
    <w:rsid w:val="000A5A33"/>
    <w:rsid w:val="000B196B"/>
    <w:rsid w:val="000B19BC"/>
    <w:rsid w:val="000B3845"/>
    <w:rsid w:val="000B6801"/>
    <w:rsid w:val="000B6DF4"/>
    <w:rsid w:val="000B7476"/>
    <w:rsid w:val="000C2198"/>
    <w:rsid w:val="000C24B1"/>
    <w:rsid w:val="000C4C67"/>
    <w:rsid w:val="000C4D27"/>
    <w:rsid w:val="000D0C9F"/>
    <w:rsid w:val="000D2B10"/>
    <w:rsid w:val="000D5FF6"/>
    <w:rsid w:val="000D62DD"/>
    <w:rsid w:val="000D69B5"/>
    <w:rsid w:val="000D6AD3"/>
    <w:rsid w:val="000D7B0A"/>
    <w:rsid w:val="000E188C"/>
    <w:rsid w:val="000E5553"/>
    <w:rsid w:val="000E5B96"/>
    <w:rsid w:val="000F0349"/>
    <w:rsid w:val="000F0F3B"/>
    <w:rsid w:val="000F1715"/>
    <w:rsid w:val="000F5BED"/>
    <w:rsid w:val="000F7048"/>
    <w:rsid w:val="000F7BD4"/>
    <w:rsid w:val="0010460B"/>
    <w:rsid w:val="00104AE6"/>
    <w:rsid w:val="00106BCD"/>
    <w:rsid w:val="001075CA"/>
    <w:rsid w:val="0011046B"/>
    <w:rsid w:val="00111267"/>
    <w:rsid w:val="00112B9D"/>
    <w:rsid w:val="00113FD2"/>
    <w:rsid w:val="001156E8"/>
    <w:rsid w:val="00115B31"/>
    <w:rsid w:val="001210E7"/>
    <w:rsid w:val="00121AFE"/>
    <w:rsid w:val="00124ACF"/>
    <w:rsid w:val="00125868"/>
    <w:rsid w:val="00125873"/>
    <w:rsid w:val="0013119F"/>
    <w:rsid w:val="0013316C"/>
    <w:rsid w:val="00133E02"/>
    <w:rsid w:val="0013473C"/>
    <w:rsid w:val="001372FC"/>
    <w:rsid w:val="00137488"/>
    <w:rsid w:val="00140571"/>
    <w:rsid w:val="001422AE"/>
    <w:rsid w:val="00143219"/>
    <w:rsid w:val="0014689E"/>
    <w:rsid w:val="001474D3"/>
    <w:rsid w:val="00150561"/>
    <w:rsid w:val="00151C94"/>
    <w:rsid w:val="00152BA4"/>
    <w:rsid w:val="00153AC8"/>
    <w:rsid w:val="0015592F"/>
    <w:rsid w:val="00155A23"/>
    <w:rsid w:val="001569FA"/>
    <w:rsid w:val="00156C59"/>
    <w:rsid w:val="00157B70"/>
    <w:rsid w:val="001621D7"/>
    <w:rsid w:val="0016238E"/>
    <w:rsid w:val="00162BA2"/>
    <w:rsid w:val="0016594A"/>
    <w:rsid w:val="00166AF5"/>
    <w:rsid w:val="00167257"/>
    <w:rsid w:val="001714C2"/>
    <w:rsid w:val="001722AA"/>
    <w:rsid w:val="001727FC"/>
    <w:rsid w:val="00172848"/>
    <w:rsid w:val="00176E45"/>
    <w:rsid w:val="00180938"/>
    <w:rsid w:val="001833EA"/>
    <w:rsid w:val="00183B38"/>
    <w:rsid w:val="00183EFB"/>
    <w:rsid w:val="00184402"/>
    <w:rsid w:val="00184EA9"/>
    <w:rsid w:val="001857A3"/>
    <w:rsid w:val="001860F4"/>
    <w:rsid w:val="001878AC"/>
    <w:rsid w:val="001900CA"/>
    <w:rsid w:val="00190E81"/>
    <w:rsid w:val="0019101E"/>
    <w:rsid w:val="001939F2"/>
    <w:rsid w:val="00196C88"/>
    <w:rsid w:val="001A0678"/>
    <w:rsid w:val="001A3240"/>
    <w:rsid w:val="001A3EF2"/>
    <w:rsid w:val="001A4A0B"/>
    <w:rsid w:val="001A7F88"/>
    <w:rsid w:val="001B423F"/>
    <w:rsid w:val="001B456A"/>
    <w:rsid w:val="001B47A2"/>
    <w:rsid w:val="001B7FFD"/>
    <w:rsid w:val="001C0C44"/>
    <w:rsid w:val="001C2916"/>
    <w:rsid w:val="001D2505"/>
    <w:rsid w:val="001D3EE5"/>
    <w:rsid w:val="001D7AC7"/>
    <w:rsid w:val="001E1269"/>
    <w:rsid w:val="001E30C0"/>
    <w:rsid w:val="001E36F5"/>
    <w:rsid w:val="001E619B"/>
    <w:rsid w:val="001E6264"/>
    <w:rsid w:val="001F046A"/>
    <w:rsid w:val="001F0EFE"/>
    <w:rsid w:val="001F51C4"/>
    <w:rsid w:val="001F6644"/>
    <w:rsid w:val="001F777A"/>
    <w:rsid w:val="00202EEC"/>
    <w:rsid w:val="0020511F"/>
    <w:rsid w:val="00205552"/>
    <w:rsid w:val="00205A6D"/>
    <w:rsid w:val="002125EE"/>
    <w:rsid w:val="00217C1D"/>
    <w:rsid w:val="002218B7"/>
    <w:rsid w:val="00226DCF"/>
    <w:rsid w:val="00233534"/>
    <w:rsid w:val="00234A44"/>
    <w:rsid w:val="00235A14"/>
    <w:rsid w:val="00244EAC"/>
    <w:rsid w:val="00246074"/>
    <w:rsid w:val="00247901"/>
    <w:rsid w:val="00251085"/>
    <w:rsid w:val="00251248"/>
    <w:rsid w:val="00252404"/>
    <w:rsid w:val="0025345C"/>
    <w:rsid w:val="002544D8"/>
    <w:rsid w:val="00254999"/>
    <w:rsid w:val="00255BFA"/>
    <w:rsid w:val="00256324"/>
    <w:rsid w:val="00256791"/>
    <w:rsid w:val="00262B9C"/>
    <w:rsid w:val="002663CF"/>
    <w:rsid w:val="00266992"/>
    <w:rsid w:val="0026790C"/>
    <w:rsid w:val="00274074"/>
    <w:rsid w:val="00281E4E"/>
    <w:rsid w:val="00282BAF"/>
    <w:rsid w:val="00283F10"/>
    <w:rsid w:val="00285347"/>
    <w:rsid w:val="00285F08"/>
    <w:rsid w:val="00290B03"/>
    <w:rsid w:val="00290BED"/>
    <w:rsid w:val="00291F62"/>
    <w:rsid w:val="00293242"/>
    <w:rsid w:val="002935B9"/>
    <w:rsid w:val="002958D1"/>
    <w:rsid w:val="00296131"/>
    <w:rsid w:val="00297EBD"/>
    <w:rsid w:val="002A1723"/>
    <w:rsid w:val="002A3BBD"/>
    <w:rsid w:val="002A507E"/>
    <w:rsid w:val="002A6D4E"/>
    <w:rsid w:val="002B02A2"/>
    <w:rsid w:val="002B11D9"/>
    <w:rsid w:val="002B1A69"/>
    <w:rsid w:val="002B22F4"/>
    <w:rsid w:val="002B4916"/>
    <w:rsid w:val="002B4A17"/>
    <w:rsid w:val="002B5303"/>
    <w:rsid w:val="002B5EB5"/>
    <w:rsid w:val="002B6281"/>
    <w:rsid w:val="002B6F25"/>
    <w:rsid w:val="002C01CD"/>
    <w:rsid w:val="002C23B5"/>
    <w:rsid w:val="002C2693"/>
    <w:rsid w:val="002C429E"/>
    <w:rsid w:val="002C7946"/>
    <w:rsid w:val="002D039A"/>
    <w:rsid w:val="002D401E"/>
    <w:rsid w:val="002D5AF7"/>
    <w:rsid w:val="002D6B10"/>
    <w:rsid w:val="002D7603"/>
    <w:rsid w:val="002E3AE3"/>
    <w:rsid w:val="002E5A94"/>
    <w:rsid w:val="002E7A18"/>
    <w:rsid w:val="0030050E"/>
    <w:rsid w:val="00300DFE"/>
    <w:rsid w:val="003020FD"/>
    <w:rsid w:val="0030290F"/>
    <w:rsid w:val="00303964"/>
    <w:rsid w:val="003056F8"/>
    <w:rsid w:val="003057E5"/>
    <w:rsid w:val="00311FAE"/>
    <w:rsid w:val="00314DDC"/>
    <w:rsid w:val="003174F2"/>
    <w:rsid w:val="003179D1"/>
    <w:rsid w:val="003207CA"/>
    <w:rsid w:val="00320AAD"/>
    <w:rsid w:val="00320E47"/>
    <w:rsid w:val="00322DD1"/>
    <w:rsid w:val="003236EA"/>
    <w:rsid w:val="003301F3"/>
    <w:rsid w:val="003317C4"/>
    <w:rsid w:val="003338A2"/>
    <w:rsid w:val="0033465C"/>
    <w:rsid w:val="00334776"/>
    <w:rsid w:val="00334EA8"/>
    <w:rsid w:val="00335137"/>
    <w:rsid w:val="00337F58"/>
    <w:rsid w:val="003429DC"/>
    <w:rsid w:val="00345395"/>
    <w:rsid w:val="00345CB2"/>
    <w:rsid w:val="00345CD1"/>
    <w:rsid w:val="00346ED0"/>
    <w:rsid w:val="003479F7"/>
    <w:rsid w:val="003527AD"/>
    <w:rsid w:val="00355C92"/>
    <w:rsid w:val="0035646A"/>
    <w:rsid w:val="0035695F"/>
    <w:rsid w:val="00361BAD"/>
    <w:rsid w:val="003630B0"/>
    <w:rsid w:val="00363534"/>
    <w:rsid w:val="003649E7"/>
    <w:rsid w:val="0036512F"/>
    <w:rsid w:val="003657BE"/>
    <w:rsid w:val="003668AB"/>
    <w:rsid w:val="00366E0F"/>
    <w:rsid w:val="0036779E"/>
    <w:rsid w:val="00370388"/>
    <w:rsid w:val="0037313B"/>
    <w:rsid w:val="003756C3"/>
    <w:rsid w:val="003767AD"/>
    <w:rsid w:val="00376E57"/>
    <w:rsid w:val="003776B1"/>
    <w:rsid w:val="00381BD0"/>
    <w:rsid w:val="003834C4"/>
    <w:rsid w:val="00386511"/>
    <w:rsid w:val="00392A53"/>
    <w:rsid w:val="00394344"/>
    <w:rsid w:val="00394757"/>
    <w:rsid w:val="00395170"/>
    <w:rsid w:val="003966A4"/>
    <w:rsid w:val="003A1103"/>
    <w:rsid w:val="003A2B7A"/>
    <w:rsid w:val="003A3435"/>
    <w:rsid w:val="003A3E77"/>
    <w:rsid w:val="003A5F86"/>
    <w:rsid w:val="003A6ADA"/>
    <w:rsid w:val="003A6FD4"/>
    <w:rsid w:val="003A7296"/>
    <w:rsid w:val="003C0858"/>
    <w:rsid w:val="003C2A83"/>
    <w:rsid w:val="003C32A2"/>
    <w:rsid w:val="003C4B3D"/>
    <w:rsid w:val="003C6392"/>
    <w:rsid w:val="003D149C"/>
    <w:rsid w:val="003D5423"/>
    <w:rsid w:val="003D6552"/>
    <w:rsid w:val="003D746F"/>
    <w:rsid w:val="003E1025"/>
    <w:rsid w:val="003E2A4B"/>
    <w:rsid w:val="003E5272"/>
    <w:rsid w:val="003F20D6"/>
    <w:rsid w:val="003F3F66"/>
    <w:rsid w:val="003F4015"/>
    <w:rsid w:val="003F5E73"/>
    <w:rsid w:val="003F6BAB"/>
    <w:rsid w:val="00400ED6"/>
    <w:rsid w:val="004018A1"/>
    <w:rsid w:val="0040446D"/>
    <w:rsid w:val="00405841"/>
    <w:rsid w:val="00406AA0"/>
    <w:rsid w:val="00407933"/>
    <w:rsid w:val="00410CDE"/>
    <w:rsid w:val="004121D4"/>
    <w:rsid w:val="004136A3"/>
    <w:rsid w:val="00423054"/>
    <w:rsid w:val="004232B8"/>
    <w:rsid w:val="00423D00"/>
    <w:rsid w:val="00424281"/>
    <w:rsid w:val="00424328"/>
    <w:rsid w:val="00430D6E"/>
    <w:rsid w:val="00432280"/>
    <w:rsid w:val="00432D05"/>
    <w:rsid w:val="00432D76"/>
    <w:rsid w:val="00436B88"/>
    <w:rsid w:val="0043777C"/>
    <w:rsid w:val="00437D9D"/>
    <w:rsid w:val="0044001E"/>
    <w:rsid w:val="004436E7"/>
    <w:rsid w:val="00450BFC"/>
    <w:rsid w:val="004540A1"/>
    <w:rsid w:val="00455625"/>
    <w:rsid w:val="00456ACD"/>
    <w:rsid w:val="00461FCC"/>
    <w:rsid w:val="00462C9C"/>
    <w:rsid w:val="004653FB"/>
    <w:rsid w:val="00465B34"/>
    <w:rsid w:val="0046736D"/>
    <w:rsid w:val="0047033F"/>
    <w:rsid w:val="00470FD5"/>
    <w:rsid w:val="00471253"/>
    <w:rsid w:val="004714D5"/>
    <w:rsid w:val="0047186A"/>
    <w:rsid w:val="00473C00"/>
    <w:rsid w:val="00474E29"/>
    <w:rsid w:val="00475375"/>
    <w:rsid w:val="00476000"/>
    <w:rsid w:val="004809B7"/>
    <w:rsid w:val="00481253"/>
    <w:rsid w:val="004839E7"/>
    <w:rsid w:val="00483B1E"/>
    <w:rsid w:val="00484971"/>
    <w:rsid w:val="00484E90"/>
    <w:rsid w:val="00485757"/>
    <w:rsid w:val="00486D58"/>
    <w:rsid w:val="00490496"/>
    <w:rsid w:val="00493688"/>
    <w:rsid w:val="00493D13"/>
    <w:rsid w:val="004976A6"/>
    <w:rsid w:val="004A39CB"/>
    <w:rsid w:val="004A3E47"/>
    <w:rsid w:val="004A56FA"/>
    <w:rsid w:val="004A6A0B"/>
    <w:rsid w:val="004A6CAA"/>
    <w:rsid w:val="004B02D7"/>
    <w:rsid w:val="004B1F3B"/>
    <w:rsid w:val="004B4354"/>
    <w:rsid w:val="004B6C05"/>
    <w:rsid w:val="004C0457"/>
    <w:rsid w:val="004C305B"/>
    <w:rsid w:val="004C31BF"/>
    <w:rsid w:val="004C4D7C"/>
    <w:rsid w:val="004D11C6"/>
    <w:rsid w:val="004D1411"/>
    <w:rsid w:val="004D576D"/>
    <w:rsid w:val="004D69D9"/>
    <w:rsid w:val="004D73A6"/>
    <w:rsid w:val="004D73FE"/>
    <w:rsid w:val="004E3ED9"/>
    <w:rsid w:val="004E5AFE"/>
    <w:rsid w:val="004E6FBA"/>
    <w:rsid w:val="004F00EF"/>
    <w:rsid w:val="004F00F4"/>
    <w:rsid w:val="004F15F8"/>
    <w:rsid w:val="004F1CB7"/>
    <w:rsid w:val="004F2DF4"/>
    <w:rsid w:val="004F2E4B"/>
    <w:rsid w:val="00500930"/>
    <w:rsid w:val="00501EB1"/>
    <w:rsid w:val="005032EF"/>
    <w:rsid w:val="00503B30"/>
    <w:rsid w:val="00504004"/>
    <w:rsid w:val="005054C9"/>
    <w:rsid w:val="00505C90"/>
    <w:rsid w:val="005072BB"/>
    <w:rsid w:val="00507513"/>
    <w:rsid w:val="00507ED9"/>
    <w:rsid w:val="00510236"/>
    <w:rsid w:val="005117B9"/>
    <w:rsid w:val="0051279E"/>
    <w:rsid w:val="00512E4B"/>
    <w:rsid w:val="0051359F"/>
    <w:rsid w:val="00517854"/>
    <w:rsid w:val="00524E96"/>
    <w:rsid w:val="00530B18"/>
    <w:rsid w:val="00530F66"/>
    <w:rsid w:val="00531B1B"/>
    <w:rsid w:val="00531E4C"/>
    <w:rsid w:val="00532591"/>
    <w:rsid w:val="00532AC7"/>
    <w:rsid w:val="005354B3"/>
    <w:rsid w:val="005370BC"/>
    <w:rsid w:val="005377D4"/>
    <w:rsid w:val="005379E4"/>
    <w:rsid w:val="0054139D"/>
    <w:rsid w:val="00542EEE"/>
    <w:rsid w:val="00543871"/>
    <w:rsid w:val="005441C0"/>
    <w:rsid w:val="005454DF"/>
    <w:rsid w:val="00547006"/>
    <w:rsid w:val="005551A8"/>
    <w:rsid w:val="005553D6"/>
    <w:rsid w:val="0055642A"/>
    <w:rsid w:val="00557A4D"/>
    <w:rsid w:val="00560AB9"/>
    <w:rsid w:val="005623B2"/>
    <w:rsid w:val="0056288D"/>
    <w:rsid w:val="005643EA"/>
    <w:rsid w:val="00567C54"/>
    <w:rsid w:val="00572C67"/>
    <w:rsid w:val="005740D8"/>
    <w:rsid w:val="0057425F"/>
    <w:rsid w:val="0057567C"/>
    <w:rsid w:val="00577AD1"/>
    <w:rsid w:val="00580B2B"/>
    <w:rsid w:val="005824FC"/>
    <w:rsid w:val="00583767"/>
    <w:rsid w:val="00587F0D"/>
    <w:rsid w:val="00590053"/>
    <w:rsid w:val="005918A9"/>
    <w:rsid w:val="005918B4"/>
    <w:rsid w:val="00592995"/>
    <w:rsid w:val="00593E45"/>
    <w:rsid w:val="005957E9"/>
    <w:rsid w:val="00596025"/>
    <w:rsid w:val="005A0943"/>
    <w:rsid w:val="005A1EE5"/>
    <w:rsid w:val="005B115E"/>
    <w:rsid w:val="005B16E9"/>
    <w:rsid w:val="005B1C22"/>
    <w:rsid w:val="005B3374"/>
    <w:rsid w:val="005B5749"/>
    <w:rsid w:val="005B7069"/>
    <w:rsid w:val="005E0ADD"/>
    <w:rsid w:val="005E0B71"/>
    <w:rsid w:val="005E175D"/>
    <w:rsid w:val="005E1FC1"/>
    <w:rsid w:val="005E379F"/>
    <w:rsid w:val="005E3EA2"/>
    <w:rsid w:val="005E518C"/>
    <w:rsid w:val="005F0AFC"/>
    <w:rsid w:val="005F37C1"/>
    <w:rsid w:val="005F38F2"/>
    <w:rsid w:val="005F52F4"/>
    <w:rsid w:val="005F5AEA"/>
    <w:rsid w:val="005F5D4D"/>
    <w:rsid w:val="005F6402"/>
    <w:rsid w:val="00600267"/>
    <w:rsid w:val="006022EF"/>
    <w:rsid w:val="0060669A"/>
    <w:rsid w:val="00610AD9"/>
    <w:rsid w:val="00611148"/>
    <w:rsid w:val="00612905"/>
    <w:rsid w:val="00612A2C"/>
    <w:rsid w:val="0061353D"/>
    <w:rsid w:val="0061557D"/>
    <w:rsid w:val="00615660"/>
    <w:rsid w:val="0061587C"/>
    <w:rsid w:val="0061697C"/>
    <w:rsid w:val="0062058C"/>
    <w:rsid w:val="00621443"/>
    <w:rsid w:val="00621C7A"/>
    <w:rsid w:val="006226EF"/>
    <w:rsid w:val="00623E31"/>
    <w:rsid w:val="00625120"/>
    <w:rsid w:val="0062543C"/>
    <w:rsid w:val="0062781E"/>
    <w:rsid w:val="00630F6F"/>
    <w:rsid w:val="00631F2C"/>
    <w:rsid w:val="0063300F"/>
    <w:rsid w:val="00634FD4"/>
    <w:rsid w:val="00635DF3"/>
    <w:rsid w:val="00636986"/>
    <w:rsid w:val="006370BF"/>
    <w:rsid w:val="0063781D"/>
    <w:rsid w:val="00637A47"/>
    <w:rsid w:val="00637E7A"/>
    <w:rsid w:val="006401C3"/>
    <w:rsid w:val="00644F10"/>
    <w:rsid w:val="00646DEB"/>
    <w:rsid w:val="00655B9C"/>
    <w:rsid w:val="00662629"/>
    <w:rsid w:val="0066310F"/>
    <w:rsid w:val="006667F1"/>
    <w:rsid w:val="00672D17"/>
    <w:rsid w:val="006741DA"/>
    <w:rsid w:val="00674A85"/>
    <w:rsid w:val="00675BAC"/>
    <w:rsid w:val="00676DB8"/>
    <w:rsid w:val="00676F9B"/>
    <w:rsid w:val="0067723F"/>
    <w:rsid w:val="0067734D"/>
    <w:rsid w:val="00677EEB"/>
    <w:rsid w:val="00683948"/>
    <w:rsid w:val="00684FC9"/>
    <w:rsid w:val="00686BD6"/>
    <w:rsid w:val="00687F60"/>
    <w:rsid w:val="00690F11"/>
    <w:rsid w:val="00692700"/>
    <w:rsid w:val="00692A62"/>
    <w:rsid w:val="006933BF"/>
    <w:rsid w:val="006948C5"/>
    <w:rsid w:val="00696F1C"/>
    <w:rsid w:val="006A2D0F"/>
    <w:rsid w:val="006A31DE"/>
    <w:rsid w:val="006A3A3F"/>
    <w:rsid w:val="006A4302"/>
    <w:rsid w:val="006A4B50"/>
    <w:rsid w:val="006A4CE6"/>
    <w:rsid w:val="006A6173"/>
    <w:rsid w:val="006A7C00"/>
    <w:rsid w:val="006B20AD"/>
    <w:rsid w:val="006B3549"/>
    <w:rsid w:val="006B365E"/>
    <w:rsid w:val="006B4F48"/>
    <w:rsid w:val="006B71D9"/>
    <w:rsid w:val="006B7D6C"/>
    <w:rsid w:val="006C233E"/>
    <w:rsid w:val="006C698D"/>
    <w:rsid w:val="006C7389"/>
    <w:rsid w:val="006D0570"/>
    <w:rsid w:val="006D147D"/>
    <w:rsid w:val="006D2973"/>
    <w:rsid w:val="006D3FFD"/>
    <w:rsid w:val="006D45CA"/>
    <w:rsid w:val="006D4B00"/>
    <w:rsid w:val="006E3024"/>
    <w:rsid w:val="006E4F84"/>
    <w:rsid w:val="006E54D0"/>
    <w:rsid w:val="006E55C3"/>
    <w:rsid w:val="006E666B"/>
    <w:rsid w:val="006E6D2C"/>
    <w:rsid w:val="006E6E55"/>
    <w:rsid w:val="006F00D1"/>
    <w:rsid w:val="006F0D9A"/>
    <w:rsid w:val="006F49CB"/>
    <w:rsid w:val="006F7AE2"/>
    <w:rsid w:val="00705BD2"/>
    <w:rsid w:val="00707F86"/>
    <w:rsid w:val="00711101"/>
    <w:rsid w:val="0071112A"/>
    <w:rsid w:val="007139CE"/>
    <w:rsid w:val="00714140"/>
    <w:rsid w:val="00714E6A"/>
    <w:rsid w:val="0071544D"/>
    <w:rsid w:val="0071669C"/>
    <w:rsid w:val="0071762E"/>
    <w:rsid w:val="00722C9B"/>
    <w:rsid w:val="00723AD3"/>
    <w:rsid w:val="00725FEC"/>
    <w:rsid w:val="007338EE"/>
    <w:rsid w:val="00733A8E"/>
    <w:rsid w:val="0073433E"/>
    <w:rsid w:val="0073500F"/>
    <w:rsid w:val="00740295"/>
    <w:rsid w:val="0074098E"/>
    <w:rsid w:val="00743F2D"/>
    <w:rsid w:val="00744CF2"/>
    <w:rsid w:val="00744D03"/>
    <w:rsid w:val="00745150"/>
    <w:rsid w:val="0074555A"/>
    <w:rsid w:val="00745BEB"/>
    <w:rsid w:val="0074676D"/>
    <w:rsid w:val="007506C4"/>
    <w:rsid w:val="00752288"/>
    <w:rsid w:val="00757788"/>
    <w:rsid w:val="007629F5"/>
    <w:rsid w:val="00764C4D"/>
    <w:rsid w:val="0077268A"/>
    <w:rsid w:val="00774230"/>
    <w:rsid w:val="007803E4"/>
    <w:rsid w:val="00782832"/>
    <w:rsid w:val="00782FB7"/>
    <w:rsid w:val="00784F66"/>
    <w:rsid w:val="00785269"/>
    <w:rsid w:val="00785E79"/>
    <w:rsid w:val="00786806"/>
    <w:rsid w:val="00786AE0"/>
    <w:rsid w:val="00786E98"/>
    <w:rsid w:val="0078762C"/>
    <w:rsid w:val="00792152"/>
    <w:rsid w:val="00792545"/>
    <w:rsid w:val="00793C60"/>
    <w:rsid w:val="007A1F1D"/>
    <w:rsid w:val="007A5A89"/>
    <w:rsid w:val="007A6148"/>
    <w:rsid w:val="007A6236"/>
    <w:rsid w:val="007A64D8"/>
    <w:rsid w:val="007B1D4D"/>
    <w:rsid w:val="007B2AE9"/>
    <w:rsid w:val="007B3437"/>
    <w:rsid w:val="007B3897"/>
    <w:rsid w:val="007B39DE"/>
    <w:rsid w:val="007B4785"/>
    <w:rsid w:val="007B5442"/>
    <w:rsid w:val="007B5DE3"/>
    <w:rsid w:val="007C2B72"/>
    <w:rsid w:val="007C6427"/>
    <w:rsid w:val="007D134A"/>
    <w:rsid w:val="007D1C6C"/>
    <w:rsid w:val="007D2FAB"/>
    <w:rsid w:val="007D3422"/>
    <w:rsid w:val="007D4224"/>
    <w:rsid w:val="007D73E5"/>
    <w:rsid w:val="007D790F"/>
    <w:rsid w:val="007E08E4"/>
    <w:rsid w:val="007E3608"/>
    <w:rsid w:val="007E3E8C"/>
    <w:rsid w:val="007E563A"/>
    <w:rsid w:val="007E569C"/>
    <w:rsid w:val="007E5DDE"/>
    <w:rsid w:val="007E5FE6"/>
    <w:rsid w:val="007E6C27"/>
    <w:rsid w:val="007F023B"/>
    <w:rsid w:val="007F1931"/>
    <w:rsid w:val="007F4D2D"/>
    <w:rsid w:val="007F76E0"/>
    <w:rsid w:val="007F77DC"/>
    <w:rsid w:val="00802F04"/>
    <w:rsid w:val="0080341F"/>
    <w:rsid w:val="0080544B"/>
    <w:rsid w:val="00812B16"/>
    <w:rsid w:val="00825D33"/>
    <w:rsid w:val="00827A51"/>
    <w:rsid w:val="008302B1"/>
    <w:rsid w:val="00830D13"/>
    <w:rsid w:val="00834C92"/>
    <w:rsid w:val="0083590C"/>
    <w:rsid w:val="0083650E"/>
    <w:rsid w:val="008429C6"/>
    <w:rsid w:val="00846FA6"/>
    <w:rsid w:val="0084755A"/>
    <w:rsid w:val="0084777D"/>
    <w:rsid w:val="00847FF3"/>
    <w:rsid w:val="008513F1"/>
    <w:rsid w:val="00852714"/>
    <w:rsid w:val="00852C85"/>
    <w:rsid w:val="00852FDC"/>
    <w:rsid w:val="0085407F"/>
    <w:rsid w:val="0085616A"/>
    <w:rsid w:val="008568D5"/>
    <w:rsid w:val="008602CD"/>
    <w:rsid w:val="0086050F"/>
    <w:rsid w:val="00860950"/>
    <w:rsid w:val="008619E9"/>
    <w:rsid w:val="00865093"/>
    <w:rsid w:val="00865DD5"/>
    <w:rsid w:val="008676E1"/>
    <w:rsid w:val="00867E59"/>
    <w:rsid w:val="008719AF"/>
    <w:rsid w:val="00872DF5"/>
    <w:rsid w:val="0087426F"/>
    <w:rsid w:val="00874DDB"/>
    <w:rsid w:val="00875F08"/>
    <w:rsid w:val="008761A4"/>
    <w:rsid w:val="00876786"/>
    <w:rsid w:val="008770BD"/>
    <w:rsid w:val="0087797A"/>
    <w:rsid w:val="00880142"/>
    <w:rsid w:val="00881437"/>
    <w:rsid w:val="008840F3"/>
    <w:rsid w:val="0088453A"/>
    <w:rsid w:val="00885491"/>
    <w:rsid w:val="00885A55"/>
    <w:rsid w:val="0088727A"/>
    <w:rsid w:val="008930DB"/>
    <w:rsid w:val="008A075D"/>
    <w:rsid w:val="008A07FD"/>
    <w:rsid w:val="008A0FE9"/>
    <w:rsid w:val="008A1E15"/>
    <w:rsid w:val="008A3753"/>
    <w:rsid w:val="008A478F"/>
    <w:rsid w:val="008A64AE"/>
    <w:rsid w:val="008A77D7"/>
    <w:rsid w:val="008B0711"/>
    <w:rsid w:val="008B34F0"/>
    <w:rsid w:val="008B3CAB"/>
    <w:rsid w:val="008B51B3"/>
    <w:rsid w:val="008B5660"/>
    <w:rsid w:val="008B5CEA"/>
    <w:rsid w:val="008B5FDB"/>
    <w:rsid w:val="008B68B3"/>
    <w:rsid w:val="008B6D8A"/>
    <w:rsid w:val="008B6DD7"/>
    <w:rsid w:val="008C0A3E"/>
    <w:rsid w:val="008C20FD"/>
    <w:rsid w:val="008C24A3"/>
    <w:rsid w:val="008C2AC9"/>
    <w:rsid w:val="008C40A7"/>
    <w:rsid w:val="008C4BDB"/>
    <w:rsid w:val="008C684C"/>
    <w:rsid w:val="008C6B0E"/>
    <w:rsid w:val="008C6EE2"/>
    <w:rsid w:val="008D046E"/>
    <w:rsid w:val="008D0F30"/>
    <w:rsid w:val="008D38C1"/>
    <w:rsid w:val="008D78B4"/>
    <w:rsid w:val="008D7992"/>
    <w:rsid w:val="008E0E47"/>
    <w:rsid w:val="008E48CB"/>
    <w:rsid w:val="008E4A5D"/>
    <w:rsid w:val="008E673F"/>
    <w:rsid w:val="008F04D9"/>
    <w:rsid w:val="008F2EE6"/>
    <w:rsid w:val="0090345D"/>
    <w:rsid w:val="009034D2"/>
    <w:rsid w:val="00903DD7"/>
    <w:rsid w:val="00906D7B"/>
    <w:rsid w:val="0091219F"/>
    <w:rsid w:val="00912872"/>
    <w:rsid w:val="00920462"/>
    <w:rsid w:val="00923726"/>
    <w:rsid w:val="00923EB5"/>
    <w:rsid w:val="009245C7"/>
    <w:rsid w:val="00924AE5"/>
    <w:rsid w:val="00925FD5"/>
    <w:rsid w:val="00926EE8"/>
    <w:rsid w:val="009300D2"/>
    <w:rsid w:val="00933CCD"/>
    <w:rsid w:val="00937711"/>
    <w:rsid w:val="00944F2D"/>
    <w:rsid w:val="00946055"/>
    <w:rsid w:val="00946275"/>
    <w:rsid w:val="00947063"/>
    <w:rsid w:val="00947C92"/>
    <w:rsid w:val="00960194"/>
    <w:rsid w:val="009652C5"/>
    <w:rsid w:val="00966F38"/>
    <w:rsid w:val="00970417"/>
    <w:rsid w:val="00972739"/>
    <w:rsid w:val="009734D7"/>
    <w:rsid w:val="0097492E"/>
    <w:rsid w:val="00974CF5"/>
    <w:rsid w:val="0097536A"/>
    <w:rsid w:val="00976330"/>
    <w:rsid w:val="00976F6C"/>
    <w:rsid w:val="009779EE"/>
    <w:rsid w:val="00982CF3"/>
    <w:rsid w:val="00982FD7"/>
    <w:rsid w:val="00983D51"/>
    <w:rsid w:val="00983EA4"/>
    <w:rsid w:val="009841C4"/>
    <w:rsid w:val="009918BE"/>
    <w:rsid w:val="009934D9"/>
    <w:rsid w:val="00994479"/>
    <w:rsid w:val="00995896"/>
    <w:rsid w:val="009968B3"/>
    <w:rsid w:val="0099743A"/>
    <w:rsid w:val="009A138F"/>
    <w:rsid w:val="009A234A"/>
    <w:rsid w:val="009A2713"/>
    <w:rsid w:val="009A2827"/>
    <w:rsid w:val="009A5582"/>
    <w:rsid w:val="009B120A"/>
    <w:rsid w:val="009B16D3"/>
    <w:rsid w:val="009B1991"/>
    <w:rsid w:val="009B2324"/>
    <w:rsid w:val="009B5C36"/>
    <w:rsid w:val="009B7513"/>
    <w:rsid w:val="009C0729"/>
    <w:rsid w:val="009C1AC6"/>
    <w:rsid w:val="009C2F8B"/>
    <w:rsid w:val="009C3B3F"/>
    <w:rsid w:val="009C6F9A"/>
    <w:rsid w:val="009C7109"/>
    <w:rsid w:val="009C7278"/>
    <w:rsid w:val="009D065B"/>
    <w:rsid w:val="009D3239"/>
    <w:rsid w:val="009D3CED"/>
    <w:rsid w:val="009D5D43"/>
    <w:rsid w:val="009D68D2"/>
    <w:rsid w:val="009E07DE"/>
    <w:rsid w:val="009E0AA1"/>
    <w:rsid w:val="009E4F09"/>
    <w:rsid w:val="009E57BA"/>
    <w:rsid w:val="009E70DB"/>
    <w:rsid w:val="009E7721"/>
    <w:rsid w:val="009E77BE"/>
    <w:rsid w:val="009E7FB7"/>
    <w:rsid w:val="009F0BA3"/>
    <w:rsid w:val="009F26A1"/>
    <w:rsid w:val="009F33BC"/>
    <w:rsid w:val="009F346D"/>
    <w:rsid w:val="009F347A"/>
    <w:rsid w:val="009F34FB"/>
    <w:rsid w:val="009F7BA0"/>
    <w:rsid w:val="009F7BDB"/>
    <w:rsid w:val="00A03309"/>
    <w:rsid w:val="00A0411C"/>
    <w:rsid w:val="00A046EE"/>
    <w:rsid w:val="00A0718F"/>
    <w:rsid w:val="00A074F0"/>
    <w:rsid w:val="00A120AA"/>
    <w:rsid w:val="00A13572"/>
    <w:rsid w:val="00A1470B"/>
    <w:rsid w:val="00A15072"/>
    <w:rsid w:val="00A171E1"/>
    <w:rsid w:val="00A17C23"/>
    <w:rsid w:val="00A201BF"/>
    <w:rsid w:val="00A208AD"/>
    <w:rsid w:val="00A21D62"/>
    <w:rsid w:val="00A22457"/>
    <w:rsid w:val="00A22F48"/>
    <w:rsid w:val="00A232A8"/>
    <w:rsid w:val="00A26135"/>
    <w:rsid w:val="00A30F64"/>
    <w:rsid w:val="00A3578A"/>
    <w:rsid w:val="00A36118"/>
    <w:rsid w:val="00A37029"/>
    <w:rsid w:val="00A37D08"/>
    <w:rsid w:val="00A4148F"/>
    <w:rsid w:val="00A47154"/>
    <w:rsid w:val="00A504DE"/>
    <w:rsid w:val="00A554CA"/>
    <w:rsid w:val="00A5619F"/>
    <w:rsid w:val="00A63703"/>
    <w:rsid w:val="00A6379F"/>
    <w:rsid w:val="00A64C22"/>
    <w:rsid w:val="00A70E30"/>
    <w:rsid w:val="00A71E53"/>
    <w:rsid w:val="00A745CA"/>
    <w:rsid w:val="00A748FC"/>
    <w:rsid w:val="00A76F29"/>
    <w:rsid w:val="00A835D2"/>
    <w:rsid w:val="00A863C1"/>
    <w:rsid w:val="00A865B2"/>
    <w:rsid w:val="00A87B40"/>
    <w:rsid w:val="00A90FAC"/>
    <w:rsid w:val="00A9209E"/>
    <w:rsid w:val="00A94736"/>
    <w:rsid w:val="00A954B0"/>
    <w:rsid w:val="00A957DB"/>
    <w:rsid w:val="00AA0899"/>
    <w:rsid w:val="00AA2281"/>
    <w:rsid w:val="00AA5EF2"/>
    <w:rsid w:val="00AA6D69"/>
    <w:rsid w:val="00AB0A05"/>
    <w:rsid w:val="00AB2698"/>
    <w:rsid w:val="00AB3DBC"/>
    <w:rsid w:val="00AB4025"/>
    <w:rsid w:val="00AB4817"/>
    <w:rsid w:val="00AB6919"/>
    <w:rsid w:val="00AB7C88"/>
    <w:rsid w:val="00AC1A5D"/>
    <w:rsid w:val="00AC21D2"/>
    <w:rsid w:val="00AC70AD"/>
    <w:rsid w:val="00AC757A"/>
    <w:rsid w:val="00AD048D"/>
    <w:rsid w:val="00AD64BF"/>
    <w:rsid w:val="00AD7BBD"/>
    <w:rsid w:val="00AE0C5C"/>
    <w:rsid w:val="00AE19C0"/>
    <w:rsid w:val="00AE3CE9"/>
    <w:rsid w:val="00AE668B"/>
    <w:rsid w:val="00AE6AD3"/>
    <w:rsid w:val="00AE6BAA"/>
    <w:rsid w:val="00AE7378"/>
    <w:rsid w:val="00AF1538"/>
    <w:rsid w:val="00AF222A"/>
    <w:rsid w:val="00AF3155"/>
    <w:rsid w:val="00AF50F7"/>
    <w:rsid w:val="00AF56B8"/>
    <w:rsid w:val="00AF6E32"/>
    <w:rsid w:val="00AF6FAA"/>
    <w:rsid w:val="00AF6FBA"/>
    <w:rsid w:val="00AF7760"/>
    <w:rsid w:val="00AF79B8"/>
    <w:rsid w:val="00B00E1C"/>
    <w:rsid w:val="00B01DA8"/>
    <w:rsid w:val="00B029B2"/>
    <w:rsid w:val="00B03E92"/>
    <w:rsid w:val="00B05290"/>
    <w:rsid w:val="00B066F5"/>
    <w:rsid w:val="00B10CD5"/>
    <w:rsid w:val="00B11A91"/>
    <w:rsid w:val="00B12374"/>
    <w:rsid w:val="00B12AF7"/>
    <w:rsid w:val="00B12F46"/>
    <w:rsid w:val="00B138B4"/>
    <w:rsid w:val="00B1463D"/>
    <w:rsid w:val="00B1485D"/>
    <w:rsid w:val="00B15543"/>
    <w:rsid w:val="00B15EEA"/>
    <w:rsid w:val="00B16649"/>
    <w:rsid w:val="00B17CAA"/>
    <w:rsid w:val="00B20FA1"/>
    <w:rsid w:val="00B2133F"/>
    <w:rsid w:val="00B23053"/>
    <w:rsid w:val="00B23396"/>
    <w:rsid w:val="00B2540C"/>
    <w:rsid w:val="00B25540"/>
    <w:rsid w:val="00B25E77"/>
    <w:rsid w:val="00B261AA"/>
    <w:rsid w:val="00B26F69"/>
    <w:rsid w:val="00B27181"/>
    <w:rsid w:val="00B30D5D"/>
    <w:rsid w:val="00B31C93"/>
    <w:rsid w:val="00B3238D"/>
    <w:rsid w:val="00B32FB2"/>
    <w:rsid w:val="00B33C16"/>
    <w:rsid w:val="00B35A75"/>
    <w:rsid w:val="00B35DE3"/>
    <w:rsid w:val="00B36755"/>
    <w:rsid w:val="00B40A7A"/>
    <w:rsid w:val="00B415AC"/>
    <w:rsid w:val="00B443C4"/>
    <w:rsid w:val="00B44463"/>
    <w:rsid w:val="00B509F9"/>
    <w:rsid w:val="00B50AFC"/>
    <w:rsid w:val="00B51E09"/>
    <w:rsid w:val="00B53DAB"/>
    <w:rsid w:val="00B5514B"/>
    <w:rsid w:val="00B55E86"/>
    <w:rsid w:val="00B56244"/>
    <w:rsid w:val="00B56880"/>
    <w:rsid w:val="00B5765B"/>
    <w:rsid w:val="00B60D1F"/>
    <w:rsid w:val="00B637F1"/>
    <w:rsid w:val="00B63CAA"/>
    <w:rsid w:val="00B64D3D"/>
    <w:rsid w:val="00B65AB2"/>
    <w:rsid w:val="00B67E81"/>
    <w:rsid w:val="00B750CF"/>
    <w:rsid w:val="00B765F2"/>
    <w:rsid w:val="00B77070"/>
    <w:rsid w:val="00B80A52"/>
    <w:rsid w:val="00B81956"/>
    <w:rsid w:val="00B838BE"/>
    <w:rsid w:val="00B84B1F"/>
    <w:rsid w:val="00B86AEA"/>
    <w:rsid w:val="00B91AB0"/>
    <w:rsid w:val="00B95B17"/>
    <w:rsid w:val="00BA1CBB"/>
    <w:rsid w:val="00BA535B"/>
    <w:rsid w:val="00BA6258"/>
    <w:rsid w:val="00BA7091"/>
    <w:rsid w:val="00BA7D17"/>
    <w:rsid w:val="00BB0703"/>
    <w:rsid w:val="00BB0E26"/>
    <w:rsid w:val="00BB1DD1"/>
    <w:rsid w:val="00BB4A8E"/>
    <w:rsid w:val="00BC07F5"/>
    <w:rsid w:val="00BC441D"/>
    <w:rsid w:val="00BC70EC"/>
    <w:rsid w:val="00BC7171"/>
    <w:rsid w:val="00BD2ADD"/>
    <w:rsid w:val="00BD38FB"/>
    <w:rsid w:val="00BD4E94"/>
    <w:rsid w:val="00BD5E99"/>
    <w:rsid w:val="00BD692D"/>
    <w:rsid w:val="00BD6F1C"/>
    <w:rsid w:val="00BE0708"/>
    <w:rsid w:val="00BE5A7F"/>
    <w:rsid w:val="00BE5FBA"/>
    <w:rsid w:val="00BE74AA"/>
    <w:rsid w:val="00BE79A0"/>
    <w:rsid w:val="00BE7C81"/>
    <w:rsid w:val="00BE7E8A"/>
    <w:rsid w:val="00BF2E02"/>
    <w:rsid w:val="00C020A2"/>
    <w:rsid w:val="00C12B93"/>
    <w:rsid w:val="00C13465"/>
    <w:rsid w:val="00C173F7"/>
    <w:rsid w:val="00C177C2"/>
    <w:rsid w:val="00C22B64"/>
    <w:rsid w:val="00C239F3"/>
    <w:rsid w:val="00C24043"/>
    <w:rsid w:val="00C276A1"/>
    <w:rsid w:val="00C30146"/>
    <w:rsid w:val="00C31CB8"/>
    <w:rsid w:val="00C322B0"/>
    <w:rsid w:val="00C32EE3"/>
    <w:rsid w:val="00C34864"/>
    <w:rsid w:val="00C3612A"/>
    <w:rsid w:val="00C3658F"/>
    <w:rsid w:val="00C36755"/>
    <w:rsid w:val="00C36E88"/>
    <w:rsid w:val="00C36EEF"/>
    <w:rsid w:val="00C404F7"/>
    <w:rsid w:val="00C44810"/>
    <w:rsid w:val="00C46068"/>
    <w:rsid w:val="00C50ED1"/>
    <w:rsid w:val="00C52062"/>
    <w:rsid w:val="00C525DA"/>
    <w:rsid w:val="00C56758"/>
    <w:rsid w:val="00C5678C"/>
    <w:rsid w:val="00C57E55"/>
    <w:rsid w:val="00C62A4B"/>
    <w:rsid w:val="00C7006F"/>
    <w:rsid w:val="00C73088"/>
    <w:rsid w:val="00C73A18"/>
    <w:rsid w:val="00C73B3F"/>
    <w:rsid w:val="00C80B03"/>
    <w:rsid w:val="00C82751"/>
    <w:rsid w:val="00C8286B"/>
    <w:rsid w:val="00C8371E"/>
    <w:rsid w:val="00C83CA7"/>
    <w:rsid w:val="00C83E89"/>
    <w:rsid w:val="00C841E4"/>
    <w:rsid w:val="00C85354"/>
    <w:rsid w:val="00C90F42"/>
    <w:rsid w:val="00C9173D"/>
    <w:rsid w:val="00C93629"/>
    <w:rsid w:val="00C96902"/>
    <w:rsid w:val="00CA0A41"/>
    <w:rsid w:val="00CA1233"/>
    <w:rsid w:val="00CA1E0C"/>
    <w:rsid w:val="00CA2E85"/>
    <w:rsid w:val="00CA4A62"/>
    <w:rsid w:val="00CA4ED2"/>
    <w:rsid w:val="00CA526A"/>
    <w:rsid w:val="00CA5945"/>
    <w:rsid w:val="00CA7C4C"/>
    <w:rsid w:val="00CB12BB"/>
    <w:rsid w:val="00CB1BDC"/>
    <w:rsid w:val="00CB6655"/>
    <w:rsid w:val="00CB6827"/>
    <w:rsid w:val="00CC0C44"/>
    <w:rsid w:val="00CC5F98"/>
    <w:rsid w:val="00CC6FFF"/>
    <w:rsid w:val="00CD4FC3"/>
    <w:rsid w:val="00CD68B5"/>
    <w:rsid w:val="00CE0901"/>
    <w:rsid w:val="00CE0F2D"/>
    <w:rsid w:val="00CE21ED"/>
    <w:rsid w:val="00CE46F9"/>
    <w:rsid w:val="00CE4BDC"/>
    <w:rsid w:val="00CE67DD"/>
    <w:rsid w:val="00CF0F44"/>
    <w:rsid w:val="00CF12A5"/>
    <w:rsid w:val="00CF2E33"/>
    <w:rsid w:val="00CF2EA7"/>
    <w:rsid w:val="00CF304B"/>
    <w:rsid w:val="00CF3531"/>
    <w:rsid w:val="00CF4AFD"/>
    <w:rsid w:val="00CF5429"/>
    <w:rsid w:val="00CF5496"/>
    <w:rsid w:val="00D01B14"/>
    <w:rsid w:val="00D026D5"/>
    <w:rsid w:val="00D02AC2"/>
    <w:rsid w:val="00D032DB"/>
    <w:rsid w:val="00D038CC"/>
    <w:rsid w:val="00D04A77"/>
    <w:rsid w:val="00D06829"/>
    <w:rsid w:val="00D10D01"/>
    <w:rsid w:val="00D14502"/>
    <w:rsid w:val="00D1550D"/>
    <w:rsid w:val="00D1715B"/>
    <w:rsid w:val="00D22B3A"/>
    <w:rsid w:val="00D25380"/>
    <w:rsid w:val="00D257EF"/>
    <w:rsid w:val="00D30454"/>
    <w:rsid w:val="00D30534"/>
    <w:rsid w:val="00D3317F"/>
    <w:rsid w:val="00D34069"/>
    <w:rsid w:val="00D375F5"/>
    <w:rsid w:val="00D43515"/>
    <w:rsid w:val="00D43A3E"/>
    <w:rsid w:val="00D44A33"/>
    <w:rsid w:val="00D4563F"/>
    <w:rsid w:val="00D462C6"/>
    <w:rsid w:val="00D463F6"/>
    <w:rsid w:val="00D47AB2"/>
    <w:rsid w:val="00D532EA"/>
    <w:rsid w:val="00D53D1C"/>
    <w:rsid w:val="00D54554"/>
    <w:rsid w:val="00D560CB"/>
    <w:rsid w:val="00D60DCD"/>
    <w:rsid w:val="00D61E42"/>
    <w:rsid w:val="00D64302"/>
    <w:rsid w:val="00D72850"/>
    <w:rsid w:val="00D746D5"/>
    <w:rsid w:val="00D74747"/>
    <w:rsid w:val="00D74ADF"/>
    <w:rsid w:val="00D764AC"/>
    <w:rsid w:val="00D77523"/>
    <w:rsid w:val="00D84313"/>
    <w:rsid w:val="00D903E3"/>
    <w:rsid w:val="00D90A08"/>
    <w:rsid w:val="00D9180A"/>
    <w:rsid w:val="00D91AA1"/>
    <w:rsid w:val="00D94A23"/>
    <w:rsid w:val="00D95039"/>
    <w:rsid w:val="00D953B8"/>
    <w:rsid w:val="00D95611"/>
    <w:rsid w:val="00D9569D"/>
    <w:rsid w:val="00D95900"/>
    <w:rsid w:val="00D961B8"/>
    <w:rsid w:val="00D96D96"/>
    <w:rsid w:val="00DA1FD2"/>
    <w:rsid w:val="00DA5E04"/>
    <w:rsid w:val="00DA7B0E"/>
    <w:rsid w:val="00DB5B8D"/>
    <w:rsid w:val="00DC0AD6"/>
    <w:rsid w:val="00DC1385"/>
    <w:rsid w:val="00DC3172"/>
    <w:rsid w:val="00DC392B"/>
    <w:rsid w:val="00DC3D12"/>
    <w:rsid w:val="00DC55E8"/>
    <w:rsid w:val="00DC69D5"/>
    <w:rsid w:val="00DD3398"/>
    <w:rsid w:val="00DD5704"/>
    <w:rsid w:val="00DD7D9D"/>
    <w:rsid w:val="00DE0DE7"/>
    <w:rsid w:val="00DE1489"/>
    <w:rsid w:val="00DE1C3F"/>
    <w:rsid w:val="00DE2735"/>
    <w:rsid w:val="00DE6B3F"/>
    <w:rsid w:val="00DE6DAF"/>
    <w:rsid w:val="00DE7B8C"/>
    <w:rsid w:val="00DF4571"/>
    <w:rsid w:val="00DF4777"/>
    <w:rsid w:val="00DF5A70"/>
    <w:rsid w:val="00DF75EE"/>
    <w:rsid w:val="00DF79EC"/>
    <w:rsid w:val="00E0262C"/>
    <w:rsid w:val="00E02D27"/>
    <w:rsid w:val="00E067F6"/>
    <w:rsid w:val="00E078BB"/>
    <w:rsid w:val="00E078CF"/>
    <w:rsid w:val="00E11119"/>
    <w:rsid w:val="00E1202B"/>
    <w:rsid w:val="00E144C3"/>
    <w:rsid w:val="00E15AA0"/>
    <w:rsid w:val="00E17405"/>
    <w:rsid w:val="00E212E4"/>
    <w:rsid w:val="00E21663"/>
    <w:rsid w:val="00E2227B"/>
    <w:rsid w:val="00E24689"/>
    <w:rsid w:val="00E24F5E"/>
    <w:rsid w:val="00E2528A"/>
    <w:rsid w:val="00E25A4D"/>
    <w:rsid w:val="00E26C59"/>
    <w:rsid w:val="00E27329"/>
    <w:rsid w:val="00E3089F"/>
    <w:rsid w:val="00E33EA1"/>
    <w:rsid w:val="00E44962"/>
    <w:rsid w:val="00E5298C"/>
    <w:rsid w:val="00E534D4"/>
    <w:rsid w:val="00E53A7C"/>
    <w:rsid w:val="00E53B4B"/>
    <w:rsid w:val="00E53C9F"/>
    <w:rsid w:val="00E54A2E"/>
    <w:rsid w:val="00E54AC0"/>
    <w:rsid w:val="00E55D79"/>
    <w:rsid w:val="00E57C2C"/>
    <w:rsid w:val="00E62C32"/>
    <w:rsid w:val="00E63F2E"/>
    <w:rsid w:val="00E65401"/>
    <w:rsid w:val="00E73D26"/>
    <w:rsid w:val="00E7798C"/>
    <w:rsid w:val="00E81192"/>
    <w:rsid w:val="00E840EF"/>
    <w:rsid w:val="00E87770"/>
    <w:rsid w:val="00E9074A"/>
    <w:rsid w:val="00E9097D"/>
    <w:rsid w:val="00E91967"/>
    <w:rsid w:val="00E925E9"/>
    <w:rsid w:val="00E934AA"/>
    <w:rsid w:val="00E947DF"/>
    <w:rsid w:val="00E958D2"/>
    <w:rsid w:val="00E95A7A"/>
    <w:rsid w:val="00E976CC"/>
    <w:rsid w:val="00EA0079"/>
    <w:rsid w:val="00EA28DD"/>
    <w:rsid w:val="00EA2D32"/>
    <w:rsid w:val="00EA3345"/>
    <w:rsid w:val="00EA4AE5"/>
    <w:rsid w:val="00EA6A17"/>
    <w:rsid w:val="00EB1194"/>
    <w:rsid w:val="00EB11F4"/>
    <w:rsid w:val="00EB1F6C"/>
    <w:rsid w:val="00EB2758"/>
    <w:rsid w:val="00EC4EF1"/>
    <w:rsid w:val="00EC5AA0"/>
    <w:rsid w:val="00EC5C1A"/>
    <w:rsid w:val="00EC79BD"/>
    <w:rsid w:val="00ED20A8"/>
    <w:rsid w:val="00ED2C4A"/>
    <w:rsid w:val="00ED5525"/>
    <w:rsid w:val="00EE1401"/>
    <w:rsid w:val="00EE2EF2"/>
    <w:rsid w:val="00EE32C5"/>
    <w:rsid w:val="00EE42CF"/>
    <w:rsid w:val="00EF0524"/>
    <w:rsid w:val="00EF1466"/>
    <w:rsid w:val="00EF20EE"/>
    <w:rsid w:val="00EF3BA4"/>
    <w:rsid w:val="00EF3D76"/>
    <w:rsid w:val="00EF4141"/>
    <w:rsid w:val="00EF639B"/>
    <w:rsid w:val="00EF6FA9"/>
    <w:rsid w:val="00F00631"/>
    <w:rsid w:val="00F007B1"/>
    <w:rsid w:val="00F0519B"/>
    <w:rsid w:val="00F05D4F"/>
    <w:rsid w:val="00F069C7"/>
    <w:rsid w:val="00F07FE0"/>
    <w:rsid w:val="00F11CED"/>
    <w:rsid w:val="00F11FA8"/>
    <w:rsid w:val="00F13672"/>
    <w:rsid w:val="00F15245"/>
    <w:rsid w:val="00F23A22"/>
    <w:rsid w:val="00F2447E"/>
    <w:rsid w:val="00F25D3B"/>
    <w:rsid w:val="00F305BB"/>
    <w:rsid w:val="00F33547"/>
    <w:rsid w:val="00F3545D"/>
    <w:rsid w:val="00F40007"/>
    <w:rsid w:val="00F409D3"/>
    <w:rsid w:val="00F42176"/>
    <w:rsid w:val="00F444BD"/>
    <w:rsid w:val="00F4499D"/>
    <w:rsid w:val="00F4664C"/>
    <w:rsid w:val="00F4718C"/>
    <w:rsid w:val="00F4765A"/>
    <w:rsid w:val="00F50DE3"/>
    <w:rsid w:val="00F547FF"/>
    <w:rsid w:val="00F574E2"/>
    <w:rsid w:val="00F57AC7"/>
    <w:rsid w:val="00F6053E"/>
    <w:rsid w:val="00F62E62"/>
    <w:rsid w:val="00F63C73"/>
    <w:rsid w:val="00F6672A"/>
    <w:rsid w:val="00F7068F"/>
    <w:rsid w:val="00F71369"/>
    <w:rsid w:val="00F75ABC"/>
    <w:rsid w:val="00F77126"/>
    <w:rsid w:val="00F80194"/>
    <w:rsid w:val="00F81841"/>
    <w:rsid w:val="00F86B51"/>
    <w:rsid w:val="00F874B2"/>
    <w:rsid w:val="00F90598"/>
    <w:rsid w:val="00F90B99"/>
    <w:rsid w:val="00F91336"/>
    <w:rsid w:val="00F9475F"/>
    <w:rsid w:val="00F95D69"/>
    <w:rsid w:val="00F9667A"/>
    <w:rsid w:val="00F96832"/>
    <w:rsid w:val="00F96F30"/>
    <w:rsid w:val="00FA2965"/>
    <w:rsid w:val="00FA5537"/>
    <w:rsid w:val="00FA55FE"/>
    <w:rsid w:val="00FA643E"/>
    <w:rsid w:val="00FA660D"/>
    <w:rsid w:val="00FA6641"/>
    <w:rsid w:val="00FA703F"/>
    <w:rsid w:val="00FB0066"/>
    <w:rsid w:val="00FB4F2B"/>
    <w:rsid w:val="00FB5745"/>
    <w:rsid w:val="00FB5BBE"/>
    <w:rsid w:val="00FB74E5"/>
    <w:rsid w:val="00FC2780"/>
    <w:rsid w:val="00FC30D1"/>
    <w:rsid w:val="00FC7C32"/>
    <w:rsid w:val="00FD22C8"/>
    <w:rsid w:val="00FD3128"/>
    <w:rsid w:val="00FD5EBB"/>
    <w:rsid w:val="00FE04ED"/>
    <w:rsid w:val="00FE1A3F"/>
    <w:rsid w:val="00FE20EF"/>
    <w:rsid w:val="00FE4538"/>
    <w:rsid w:val="00FE4703"/>
    <w:rsid w:val="00FE79FD"/>
    <w:rsid w:val="00FF0BE1"/>
    <w:rsid w:val="00FF1064"/>
    <w:rsid w:val="00FF2D83"/>
    <w:rsid w:val="00FF3E0E"/>
    <w:rsid w:val="00FF5079"/>
    <w:rsid w:val="00FF5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05AFD2"/>
  <w15:docId w15:val="{06F84C1C-363E-4B39-B64A-42704E08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EE6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23A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10"/>
    <w:next w:val="a"/>
    <w:link w:val="20"/>
    <w:unhideWhenUsed/>
    <w:qFormat/>
    <w:rsid w:val="009968B3"/>
    <w:pPr>
      <w:numPr>
        <w:ilvl w:val="1"/>
        <w:numId w:val="1"/>
      </w:numPr>
      <w:tabs>
        <w:tab w:val="num" w:pos="720"/>
      </w:tabs>
      <w:spacing w:before="120"/>
      <w:jc w:val="left"/>
      <w:outlineLvl w:val="1"/>
    </w:pPr>
    <w:rPr>
      <w:rFonts w:ascii="Times New Roman CYR" w:eastAsia="Times New Roman" w:hAnsi="Times New Roman CYR"/>
      <w:color w:val="auto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0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AF6FBA"/>
    <w:pPr>
      <w:keepNext/>
      <w:spacing w:before="240" w:after="60"/>
      <w:ind w:firstLine="0"/>
      <w:jc w:val="left"/>
      <w:outlineLvl w:val="3"/>
    </w:pPr>
    <w:rPr>
      <w:rFonts w:ascii="Calibri" w:hAnsi="Calibri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1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1148"/>
  </w:style>
  <w:style w:type="paragraph" w:styleId="a5">
    <w:name w:val="footer"/>
    <w:basedOn w:val="a"/>
    <w:link w:val="a6"/>
    <w:uiPriority w:val="99"/>
    <w:unhideWhenUsed/>
    <w:rsid w:val="006111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1148"/>
  </w:style>
  <w:style w:type="character" w:customStyle="1" w:styleId="iiianoaieou">
    <w:name w:val="iiia? no?aieou"/>
    <w:basedOn w:val="a0"/>
    <w:rsid w:val="00611148"/>
  </w:style>
  <w:style w:type="paragraph" w:styleId="a7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Subtle Emphasis,ПАРАГРАФ,head 5,Списки,Normal bold"/>
    <w:basedOn w:val="a"/>
    <w:link w:val="a8"/>
    <w:uiPriority w:val="34"/>
    <w:qFormat/>
    <w:rsid w:val="00AB7C88"/>
    <w:pPr>
      <w:ind w:left="720"/>
      <w:contextualSpacing/>
    </w:pPr>
  </w:style>
  <w:style w:type="table" w:styleId="a9">
    <w:name w:val="Table Grid"/>
    <w:basedOn w:val="a1"/>
    <w:rsid w:val="007B54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976330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7633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76330"/>
    <w:rPr>
      <w:vertAlign w:val="superscript"/>
    </w:rPr>
  </w:style>
  <w:style w:type="paragraph" w:customStyle="1" w:styleId="ad">
    <w:name w:val="Необычный текст"/>
    <w:basedOn w:val="a"/>
    <w:link w:val="ae"/>
    <w:uiPriority w:val="99"/>
    <w:rsid w:val="00A15072"/>
    <w:pPr>
      <w:ind w:left="3192"/>
    </w:pPr>
    <w:rPr>
      <w:rFonts w:ascii="Arial" w:hAnsi="Arial"/>
      <w:sz w:val="20"/>
      <w:szCs w:val="20"/>
    </w:rPr>
  </w:style>
  <w:style w:type="character" w:customStyle="1" w:styleId="ae">
    <w:name w:val="Необычный текст Знак"/>
    <w:link w:val="ad"/>
    <w:uiPriority w:val="99"/>
    <w:rsid w:val="00A15072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Обычный текст"/>
    <w:basedOn w:val="a"/>
    <w:link w:val="af0"/>
    <w:rsid w:val="005E518C"/>
    <w:pPr>
      <w:ind w:left="2835"/>
    </w:pPr>
    <w:rPr>
      <w:rFonts w:ascii="Arial" w:hAnsi="Arial"/>
      <w:sz w:val="20"/>
      <w:szCs w:val="20"/>
    </w:rPr>
  </w:style>
  <w:style w:type="character" w:customStyle="1" w:styleId="af0">
    <w:name w:val="Обычный текст Знак"/>
    <w:link w:val="af"/>
    <w:rsid w:val="005E518C"/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338A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338A2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F71369"/>
    <w:pPr>
      <w:ind w:left="720"/>
      <w:jc w:val="left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0"/>
    <w:link w:val="2"/>
    <w:rsid w:val="009968B3"/>
    <w:rPr>
      <w:rFonts w:ascii="Times New Roman CYR" w:eastAsia="Times New Roman" w:hAnsi="Times New Roman CYR" w:cstheme="majorBidi"/>
      <w:b/>
      <w:bCs/>
      <w:sz w:val="24"/>
      <w:szCs w:val="24"/>
      <w:lang w:eastAsia="ru-RU"/>
    </w:rPr>
  </w:style>
  <w:style w:type="paragraph" w:styleId="af3">
    <w:name w:val="Body Text"/>
    <w:basedOn w:val="a"/>
    <w:link w:val="af4"/>
    <w:unhideWhenUsed/>
    <w:rsid w:val="00662629"/>
    <w:pPr>
      <w:overflowPunct w:val="0"/>
      <w:autoSpaceDE w:val="0"/>
      <w:autoSpaceDN w:val="0"/>
      <w:adjustRightInd w:val="0"/>
    </w:pPr>
    <w:rPr>
      <w:szCs w:val="20"/>
      <w:lang w:val="en-US"/>
    </w:rPr>
  </w:style>
  <w:style w:type="character" w:customStyle="1" w:styleId="af4">
    <w:name w:val="Основной текст Знак"/>
    <w:basedOn w:val="a0"/>
    <w:link w:val="af3"/>
    <w:rsid w:val="0066262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2">
    <w:name w:val="Абзац списка1"/>
    <w:basedOn w:val="a"/>
    <w:rsid w:val="006F7AE2"/>
    <w:pPr>
      <w:ind w:left="720"/>
      <w:contextualSpacing/>
      <w:jc w:val="left"/>
    </w:pPr>
    <w:rPr>
      <w:sz w:val="28"/>
    </w:rPr>
  </w:style>
  <w:style w:type="paragraph" w:customStyle="1" w:styleId="FMainTXT">
    <w:name w:val="FMainTXT"/>
    <w:basedOn w:val="a"/>
    <w:rsid w:val="001857A3"/>
    <w:pPr>
      <w:suppressAutoHyphens/>
      <w:spacing w:before="120" w:line="360" w:lineRule="auto"/>
      <w:ind w:left="142"/>
    </w:pPr>
    <w:rPr>
      <w:rFonts w:ascii="Arial" w:hAnsi="Arial"/>
      <w:szCs w:val="20"/>
      <w:lang w:eastAsia="ar-SA"/>
    </w:rPr>
  </w:style>
  <w:style w:type="character" w:customStyle="1" w:styleId="11">
    <w:name w:val="Заголовок 1 Знак"/>
    <w:basedOn w:val="a0"/>
    <w:link w:val="10"/>
    <w:uiPriority w:val="9"/>
    <w:rsid w:val="00723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0"/>
    <w:next w:val="a"/>
    <w:uiPriority w:val="39"/>
    <w:unhideWhenUsed/>
    <w:qFormat/>
    <w:rsid w:val="00723AD3"/>
    <w:pPr>
      <w:spacing w:line="276" w:lineRule="auto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qFormat/>
    <w:rsid w:val="00285F08"/>
    <w:pPr>
      <w:tabs>
        <w:tab w:val="left" w:pos="1909"/>
        <w:tab w:val="right" w:leader="dot" w:pos="9628"/>
      </w:tabs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E078CF"/>
    <w:pPr>
      <w:tabs>
        <w:tab w:val="left" w:pos="709"/>
        <w:tab w:val="left" w:pos="1320"/>
        <w:tab w:val="right" w:leader="dot" w:pos="9628"/>
      </w:tabs>
      <w:spacing w:after="100"/>
      <w:ind w:left="284" w:firstLine="0"/>
      <w:jc w:val="left"/>
    </w:pPr>
    <w:rPr>
      <w:noProof/>
    </w:rPr>
  </w:style>
  <w:style w:type="character" w:styleId="af6">
    <w:name w:val="Hyperlink"/>
    <w:basedOn w:val="a0"/>
    <w:uiPriority w:val="99"/>
    <w:unhideWhenUsed/>
    <w:rsid w:val="00723AD3"/>
    <w:rPr>
      <w:color w:val="0000FF" w:themeColor="hyperlink"/>
      <w:u w:val="single"/>
    </w:rPr>
  </w:style>
  <w:style w:type="paragraph" w:styleId="13">
    <w:name w:val="toc 1"/>
    <w:basedOn w:val="a"/>
    <w:next w:val="a"/>
    <w:autoRedefine/>
    <w:uiPriority w:val="39"/>
    <w:unhideWhenUsed/>
    <w:qFormat/>
    <w:rsid w:val="00745150"/>
    <w:pPr>
      <w:spacing w:after="100" w:line="276" w:lineRule="auto"/>
      <w:jc w:val="left"/>
    </w:pPr>
    <w:rPr>
      <w:rFonts w:eastAsiaTheme="minorEastAsia"/>
      <w:b/>
      <w:caps/>
    </w:rPr>
  </w:style>
  <w:style w:type="character" w:styleId="af7">
    <w:name w:val="annotation reference"/>
    <w:basedOn w:val="a0"/>
    <w:uiPriority w:val="99"/>
    <w:unhideWhenUsed/>
    <w:rsid w:val="005553D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5553D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5553D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C291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C2916"/>
    <w:rPr>
      <w:b/>
      <w:bCs/>
      <w:sz w:val="20"/>
      <w:szCs w:val="20"/>
    </w:rPr>
  </w:style>
  <w:style w:type="paragraph" w:customStyle="1" w:styleId="14">
    <w:name w:val="Об.14"/>
    <w:basedOn w:val="a"/>
    <w:qFormat/>
    <w:rsid w:val="009A5582"/>
    <w:rPr>
      <w:iCs/>
      <w:sz w:val="28"/>
      <w:szCs w:val="20"/>
    </w:rPr>
  </w:style>
  <w:style w:type="character" w:customStyle="1" w:styleId="apple-style-span">
    <w:name w:val="apple-style-span"/>
    <w:basedOn w:val="a0"/>
    <w:rsid w:val="00C24043"/>
  </w:style>
  <w:style w:type="paragraph" w:customStyle="1" w:styleId="H1">
    <w:name w:val="H1"/>
    <w:basedOn w:val="2"/>
    <w:link w:val="H10"/>
    <w:qFormat/>
    <w:rsid w:val="005054C9"/>
    <w:pPr>
      <w:numPr>
        <w:ilvl w:val="0"/>
        <w:numId w:val="0"/>
      </w:numPr>
      <w:ind w:left="-284" w:firstLine="568"/>
    </w:pPr>
    <w:rPr>
      <w:rFonts w:ascii="Times New Roman" w:hAnsi="Times New Roman" w:cs="Times New Roman"/>
      <w:u w:val="single"/>
    </w:rPr>
  </w:style>
  <w:style w:type="paragraph" w:customStyle="1" w:styleId="H3">
    <w:name w:val="H3"/>
    <w:basedOn w:val="2"/>
    <w:link w:val="H30"/>
    <w:qFormat/>
    <w:rsid w:val="00EF3BA4"/>
    <w:pPr>
      <w:numPr>
        <w:ilvl w:val="2"/>
      </w:numPr>
      <w:tabs>
        <w:tab w:val="num" w:pos="720"/>
      </w:tabs>
    </w:pPr>
    <w:rPr>
      <w:rFonts w:ascii="Times New Roman" w:hAnsi="Times New Roman" w:cs="Times New Roman"/>
    </w:rPr>
  </w:style>
  <w:style w:type="character" w:customStyle="1" w:styleId="H10">
    <w:name w:val="H1 Знак"/>
    <w:basedOn w:val="20"/>
    <w:link w:val="H1"/>
    <w:rsid w:val="005054C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fc">
    <w:name w:val="caption"/>
    <w:basedOn w:val="a"/>
    <w:next w:val="a"/>
    <w:link w:val="afd"/>
    <w:uiPriority w:val="35"/>
    <w:unhideWhenUsed/>
    <w:qFormat/>
    <w:rsid w:val="00432D0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H30">
    <w:name w:val="H3 Знак"/>
    <w:basedOn w:val="20"/>
    <w:link w:val="H3"/>
    <w:rsid w:val="00EF3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e">
    <w:name w:val="Таблица"/>
    <w:basedOn w:val="afc"/>
    <w:link w:val="aff"/>
    <w:qFormat/>
    <w:rsid w:val="002D5AF7"/>
    <w:pPr>
      <w:jc w:val="right"/>
    </w:pPr>
    <w:rPr>
      <w:b w:val="0"/>
      <w:color w:val="auto"/>
      <w:sz w:val="24"/>
      <w:szCs w:val="24"/>
    </w:rPr>
  </w:style>
  <w:style w:type="character" w:styleId="aff0">
    <w:name w:val="page number"/>
    <w:basedOn w:val="a0"/>
    <w:rsid w:val="007B1D4D"/>
  </w:style>
  <w:style w:type="character" w:customStyle="1" w:styleId="afd">
    <w:name w:val="Название объекта Знак"/>
    <w:basedOn w:val="a0"/>
    <w:link w:val="afc"/>
    <w:uiPriority w:val="35"/>
    <w:rsid w:val="002D5AF7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character" w:customStyle="1" w:styleId="aff">
    <w:name w:val="Таблица Знак"/>
    <w:basedOn w:val="afd"/>
    <w:link w:val="afe"/>
    <w:rsid w:val="002D5AF7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paragraph" w:styleId="aff1">
    <w:name w:val="Message Header"/>
    <w:basedOn w:val="a"/>
    <w:link w:val="aff2"/>
    <w:rsid w:val="007B1D4D"/>
    <w:pPr>
      <w:pageBreakBefore/>
      <w:spacing w:after="240"/>
      <w:ind w:left="567" w:firstLine="0"/>
      <w:jc w:val="center"/>
    </w:pPr>
    <w:rPr>
      <w:rFonts w:cs="Arial"/>
      <w:b/>
      <w:bCs/>
      <w:color w:val="auto"/>
      <w:sz w:val="44"/>
      <w:u w:val="single"/>
    </w:rPr>
  </w:style>
  <w:style w:type="character" w:customStyle="1" w:styleId="aff2">
    <w:name w:val="Шапка Знак"/>
    <w:basedOn w:val="a0"/>
    <w:link w:val="aff1"/>
    <w:rsid w:val="007B1D4D"/>
    <w:rPr>
      <w:rFonts w:ascii="Times New Roman" w:eastAsia="Times New Roman" w:hAnsi="Times New Roman" w:cs="Arial"/>
      <w:b/>
      <w:bCs/>
      <w:sz w:val="44"/>
      <w:szCs w:val="24"/>
      <w:u w:val="single"/>
      <w:lang w:eastAsia="ru-RU"/>
    </w:rPr>
  </w:style>
  <w:style w:type="paragraph" w:customStyle="1" w:styleId="aff3">
    <w:name w:val="текст"/>
    <w:basedOn w:val="a"/>
    <w:link w:val="aff4"/>
    <w:qFormat/>
    <w:rsid w:val="00266992"/>
    <w:pPr>
      <w:tabs>
        <w:tab w:val="left" w:pos="720"/>
      </w:tabs>
      <w:ind w:firstLine="568"/>
    </w:pPr>
    <w:rPr>
      <w:color w:val="auto"/>
    </w:rPr>
  </w:style>
  <w:style w:type="character" w:customStyle="1" w:styleId="aff4">
    <w:name w:val="текст Знак"/>
    <w:basedOn w:val="a0"/>
    <w:link w:val="aff3"/>
    <w:rsid w:val="002669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6">
    <w:name w:val="CharAttribute6"/>
    <w:rsid w:val="005032EF"/>
    <w:rPr>
      <w:rFonts w:ascii="Times New Roman" w:eastAsia="Times New Roman" w:hAnsi="Times New Roman"/>
      <w:sz w:val="26"/>
    </w:rPr>
  </w:style>
  <w:style w:type="paragraph" w:customStyle="1" w:styleId="ParaAttribute12">
    <w:name w:val="ParaAttribute12"/>
    <w:rsid w:val="005032EF"/>
    <w:pPr>
      <w:widowControl w:val="0"/>
      <w:wordWrap w:val="0"/>
      <w:spacing w:after="0" w:line="240" w:lineRule="auto"/>
      <w:ind w:left="709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1">
    <w:name w:val="Уровень 1"/>
    <w:basedOn w:val="10"/>
    <w:link w:val="15"/>
    <w:qFormat/>
    <w:rsid w:val="00EC5AA0"/>
    <w:pPr>
      <w:numPr>
        <w:numId w:val="1"/>
      </w:numPr>
      <w:tabs>
        <w:tab w:val="clear" w:pos="585"/>
      </w:tabs>
      <w:spacing w:before="120" w:line="360" w:lineRule="auto"/>
      <w:ind w:left="432" w:hanging="432"/>
      <w:jc w:val="left"/>
    </w:pPr>
    <w:rPr>
      <w:rFonts w:ascii="Times New Roman" w:hAnsi="Times New Roman" w:cs="Times New Roman"/>
      <w:color w:val="auto"/>
      <w:sz w:val="26"/>
      <w:lang w:eastAsia="en-US"/>
    </w:rPr>
  </w:style>
  <w:style w:type="character" w:customStyle="1" w:styleId="15">
    <w:name w:val="Уровень 1 Знак"/>
    <w:basedOn w:val="a0"/>
    <w:link w:val="1"/>
    <w:rsid w:val="00EC5AA0"/>
    <w:rPr>
      <w:rFonts w:ascii="Times New Roman" w:eastAsiaTheme="majorEastAsia" w:hAnsi="Times New Roman" w:cs="Times New Roman"/>
      <w:b/>
      <w:bCs/>
      <w:sz w:val="26"/>
      <w:szCs w:val="28"/>
    </w:rPr>
  </w:style>
  <w:style w:type="paragraph" w:customStyle="1" w:styleId="22">
    <w:name w:val="Уровень 2"/>
    <w:basedOn w:val="2"/>
    <w:link w:val="23"/>
    <w:qFormat/>
    <w:rsid w:val="009968B3"/>
    <w:pPr>
      <w:tabs>
        <w:tab w:val="clear" w:pos="720"/>
      </w:tabs>
      <w:spacing w:line="360" w:lineRule="auto"/>
      <w:ind w:left="576" w:hanging="576"/>
    </w:pPr>
    <w:rPr>
      <w:rFonts w:ascii="Times New Roman" w:eastAsiaTheme="majorEastAsia" w:hAnsi="Times New Roman" w:cs="Times New Roman"/>
      <w:lang w:eastAsia="en-US"/>
    </w:rPr>
  </w:style>
  <w:style w:type="character" w:customStyle="1" w:styleId="23">
    <w:name w:val="Уровень 2 Знак"/>
    <w:basedOn w:val="20"/>
    <w:link w:val="22"/>
    <w:rsid w:val="009968B3"/>
    <w:rPr>
      <w:rFonts w:ascii="Times New Roman" w:eastAsiaTheme="majorEastAsia" w:hAnsi="Times New Roman" w:cs="Times New Roman"/>
      <w:b/>
      <w:bCs/>
      <w:sz w:val="24"/>
      <w:szCs w:val="24"/>
      <w:lang w:eastAsia="ru-RU"/>
    </w:rPr>
  </w:style>
  <w:style w:type="paragraph" w:customStyle="1" w:styleId="32">
    <w:name w:val="Уровень 3"/>
    <w:basedOn w:val="3"/>
    <w:link w:val="33"/>
    <w:qFormat/>
    <w:rsid w:val="003C32A2"/>
    <w:pPr>
      <w:spacing w:line="276" w:lineRule="auto"/>
      <w:ind w:firstLine="0"/>
      <w:jc w:val="left"/>
    </w:pPr>
    <w:rPr>
      <w:rFonts w:ascii="Times New Roman" w:hAnsi="Times New Roman" w:cs="Times New Roman"/>
      <w:color w:val="auto"/>
      <w:szCs w:val="22"/>
      <w:lang w:eastAsia="en-US"/>
    </w:rPr>
  </w:style>
  <w:style w:type="character" w:customStyle="1" w:styleId="33">
    <w:name w:val="Уровень 3 Знак"/>
    <w:basedOn w:val="a0"/>
    <w:link w:val="32"/>
    <w:rsid w:val="003C32A2"/>
    <w:rPr>
      <w:rFonts w:ascii="Times New Roman" w:eastAsiaTheme="majorEastAsia" w:hAnsi="Times New Roman" w:cs="Times New Roman"/>
      <w:b/>
      <w:bCs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A709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F6FB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f5">
    <w:name w:val="Normal (Web)"/>
    <w:basedOn w:val="a"/>
    <w:uiPriority w:val="99"/>
    <w:unhideWhenUsed/>
    <w:rsid w:val="00AF6FBA"/>
    <w:pPr>
      <w:spacing w:before="100" w:beforeAutospacing="1" w:after="100" w:afterAutospacing="1"/>
      <w:ind w:firstLine="0"/>
      <w:jc w:val="left"/>
    </w:pPr>
    <w:rPr>
      <w:color w:val="auto"/>
    </w:rPr>
  </w:style>
  <w:style w:type="character" w:customStyle="1" w:styleId="24">
    <w:name w:val="Подпись к таблице (2)_"/>
    <w:basedOn w:val="a0"/>
    <w:link w:val="25"/>
    <w:uiPriority w:val="99"/>
    <w:rsid w:val="003834C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Подпись к таблице (2)"/>
    <w:basedOn w:val="a"/>
    <w:link w:val="24"/>
    <w:uiPriority w:val="99"/>
    <w:rsid w:val="003834C4"/>
    <w:pPr>
      <w:widowControl w:val="0"/>
      <w:shd w:val="clear" w:color="auto" w:fill="FFFFFF"/>
      <w:spacing w:after="0" w:line="389" w:lineRule="exact"/>
      <w:ind w:firstLine="0"/>
      <w:jc w:val="left"/>
    </w:pPr>
    <w:rPr>
      <w:rFonts w:eastAsiaTheme="minorHAnsi"/>
      <w:color w:val="auto"/>
      <w:sz w:val="23"/>
      <w:szCs w:val="23"/>
      <w:lang w:eastAsia="en-US"/>
    </w:rPr>
  </w:style>
  <w:style w:type="paragraph" w:customStyle="1" w:styleId="16">
    <w:name w:val="Обычный1"/>
    <w:basedOn w:val="a"/>
    <w:link w:val="CharChar"/>
    <w:rsid w:val="003834C4"/>
    <w:pPr>
      <w:spacing w:after="0" w:line="360" w:lineRule="auto"/>
      <w:ind w:firstLine="851"/>
    </w:pPr>
    <w:rPr>
      <w:color w:val="auto"/>
    </w:rPr>
  </w:style>
  <w:style w:type="character" w:customStyle="1" w:styleId="CharChar">
    <w:name w:val="Обычный Char Char"/>
    <w:basedOn w:val="a0"/>
    <w:link w:val="16"/>
    <w:rsid w:val="0038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semiHidden/>
    <w:rsid w:val="00B91AB0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customStyle="1" w:styleId="a8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7"/>
    <w:uiPriority w:val="34"/>
    <w:locked/>
    <w:rsid w:val="0062781E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customStyle="1" w:styleId="k-in2">
    <w:name w:val="k-in2"/>
    <w:basedOn w:val="a0"/>
    <w:rsid w:val="008F2EE6"/>
  </w:style>
  <w:style w:type="paragraph" w:customStyle="1" w:styleId="---">
    <w:name w:val="_абв---"/>
    <w:basedOn w:val="a"/>
    <w:link w:val="---0"/>
    <w:qFormat/>
    <w:rsid w:val="00966F38"/>
    <w:pPr>
      <w:widowControl w:val="0"/>
      <w:autoSpaceDE w:val="0"/>
      <w:autoSpaceDN w:val="0"/>
      <w:adjustRightInd w:val="0"/>
      <w:spacing w:after="0" w:line="276" w:lineRule="auto"/>
    </w:pPr>
    <w:rPr>
      <w:color w:val="000000"/>
    </w:rPr>
  </w:style>
  <w:style w:type="character" w:customStyle="1" w:styleId="---0">
    <w:name w:val="_абв--- Знак"/>
    <w:basedOn w:val="a0"/>
    <w:link w:val="---"/>
    <w:rsid w:val="00966F3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Абзац1"/>
    <w:basedOn w:val="a"/>
    <w:link w:val="18"/>
    <w:qFormat/>
    <w:rsid w:val="00066399"/>
    <w:pPr>
      <w:spacing w:after="0"/>
      <w:jc w:val="left"/>
    </w:pPr>
    <w:rPr>
      <w:rFonts w:ascii="Times New Roman CYR" w:hAnsi="Times New Roman CYR"/>
      <w:color w:val="auto"/>
    </w:rPr>
  </w:style>
  <w:style w:type="character" w:customStyle="1" w:styleId="18">
    <w:name w:val="Абзац1 Знак"/>
    <w:basedOn w:val="a0"/>
    <w:link w:val="17"/>
    <w:rsid w:val="00066399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ff7">
    <w:name w:val="Основной текст_"/>
    <w:basedOn w:val="a0"/>
    <w:link w:val="26"/>
    <w:locked/>
    <w:rsid w:val="007A6148"/>
    <w:rPr>
      <w:spacing w:val="3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f7"/>
    <w:rsid w:val="007A6148"/>
    <w:pPr>
      <w:widowControl w:val="0"/>
      <w:shd w:val="clear" w:color="auto" w:fill="FFFFFF"/>
      <w:spacing w:before="180" w:after="0" w:line="274" w:lineRule="exact"/>
      <w:ind w:hanging="340"/>
    </w:pPr>
    <w:rPr>
      <w:rFonts w:asciiTheme="minorHAnsi" w:eastAsiaTheme="minorHAnsi" w:hAnsiTheme="minorHAnsi" w:cstheme="minorBidi"/>
      <w:color w:val="auto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28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0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8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0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0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40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70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54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5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5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0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3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8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7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6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54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90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20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56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3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8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44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4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8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5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0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8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5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6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7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1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9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4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5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9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1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 xsi:nil="true"/>
    <NumProject xmlns="7a7b3310-eaa2-45fe-8b83-8b097a5d7d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9C5DF-4913-4BF9-93F5-D67EB1370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754806-773B-4F12-899E-4FAD3228E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DEF24-3B3E-49E0-88C3-E610D94BA2F0}">
  <ds:schemaRefs>
    <ds:schemaRef ds:uri="http://schemas.microsoft.com/office/2006/documentManagement/types"/>
    <ds:schemaRef ds:uri="http://schemas.openxmlformats.org/package/2006/metadata/core-properties"/>
    <ds:schemaRef ds:uri="7a7b3310-eaa2-45fe-8b83-8b097a5d7de2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1A21FB-C5E0-457F-ACCD-18A7C98F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6589</Words>
  <Characters>37558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Белюченко Марианна Сергеевна</dc:creator>
  <cp:keywords>Технические требования</cp:keywords>
  <cp:lastModifiedBy>Фалимендикова Светлана Викторовна</cp:lastModifiedBy>
  <cp:revision>3</cp:revision>
  <cp:lastPrinted>2019-02-26T14:29:00Z</cp:lastPrinted>
  <dcterms:created xsi:type="dcterms:W3CDTF">2020-10-21T12:36:00Z</dcterms:created>
  <dcterms:modified xsi:type="dcterms:W3CDTF">2020-10-22T12:48:00Z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1CL9QfF_dcapzYJWHuWnc4mOTpbDW89hAmrFuhBs952c</vt:lpwstr>
  </property>
  <property fmtid="{D5CDD505-2E9C-101B-9397-08002B2CF9AE}" pid="4" name="Google.Documents.RevisionId">
    <vt:lpwstr>09864670487344586425</vt:lpwstr>
  </property>
  <property fmtid="{D5CDD505-2E9C-101B-9397-08002B2CF9AE}" pid="5" name="Google.Documents.PreviousRevisionId">
    <vt:lpwstr>03627621851262042234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  <property fmtid="{D5CDD505-2E9C-101B-9397-08002B2CF9AE}" pid="8" name="ContentTypeId">
    <vt:lpwstr>0x0101003BDC91F17D4F5642874203BC105615F9</vt:lpwstr>
  </property>
</Properties>
</file>